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90E" w:rsidRPr="00BB3C52" w:rsidRDefault="00BB3C52" w:rsidP="00BB3C52">
      <w:pPr>
        <w:spacing w:after="0"/>
        <w:jc w:val="center"/>
        <w:rPr>
          <w:rFonts w:asciiTheme="minorHAnsi" w:hAnsiTheme="minorHAnsi" w:cstheme="minorHAnsi"/>
          <w:b/>
          <w:bCs/>
          <w:sz w:val="28"/>
          <w:szCs w:val="28"/>
          <w:u w:val="single"/>
        </w:rPr>
      </w:pPr>
      <w:r w:rsidRPr="00BB3C52">
        <w:rPr>
          <w:rFonts w:asciiTheme="minorHAnsi" w:hAnsiTheme="minorHAnsi" w:cstheme="minorHAnsi"/>
          <w:b/>
          <w:bCs/>
          <w:sz w:val="28"/>
          <w:szCs w:val="28"/>
          <w:u w:val="single"/>
        </w:rPr>
        <w:t>ITEM NO. 18</w:t>
      </w:r>
    </w:p>
    <w:p w:rsidR="00BB3C52" w:rsidRPr="00BB3C52" w:rsidRDefault="00BB3C52" w:rsidP="00BB3C52">
      <w:pPr>
        <w:spacing w:after="0"/>
        <w:jc w:val="center"/>
        <w:rPr>
          <w:rFonts w:asciiTheme="minorHAnsi" w:hAnsiTheme="minorHAnsi" w:cstheme="minorHAnsi"/>
          <w:b/>
          <w:bCs/>
          <w:sz w:val="28"/>
          <w:szCs w:val="28"/>
          <w:u w:val="single"/>
        </w:rPr>
      </w:pPr>
      <w:r w:rsidRPr="00BB3C52">
        <w:rPr>
          <w:rFonts w:asciiTheme="minorHAnsi" w:hAnsiTheme="minorHAnsi" w:cstheme="minorHAnsi"/>
          <w:b/>
          <w:bCs/>
          <w:sz w:val="28"/>
          <w:szCs w:val="28"/>
          <w:u w:val="single"/>
        </w:rPr>
        <w:t>CHILDHOOD</w:t>
      </w:r>
    </w:p>
    <w:p w:rsidR="00BB3C52" w:rsidRDefault="00BB3C52" w:rsidP="00BB3C52">
      <w:pPr>
        <w:pStyle w:val="Heading1"/>
        <w:spacing w:before="0" w:beforeAutospacing="0" w:after="0" w:afterAutospacing="0" w:line="276" w:lineRule="auto"/>
        <w:rPr>
          <w:rFonts w:asciiTheme="minorHAnsi" w:eastAsia="Calibri" w:hAnsiTheme="minorHAnsi" w:cstheme="minorHAnsi"/>
          <w:b w:val="0"/>
          <w:bCs w:val="0"/>
          <w:kern w:val="0"/>
          <w:sz w:val="24"/>
          <w:szCs w:val="24"/>
          <w:lang w:val="en-US" w:eastAsia="en-US"/>
        </w:rPr>
      </w:pPr>
    </w:p>
    <w:p w:rsidR="00CD090E" w:rsidRPr="00BB3C52" w:rsidRDefault="00CD090E" w:rsidP="00BB3C52">
      <w:pPr>
        <w:pStyle w:val="Heading1"/>
        <w:spacing w:before="0" w:beforeAutospacing="0" w:after="0" w:afterAutospacing="0" w:line="276" w:lineRule="auto"/>
        <w:rPr>
          <w:rFonts w:asciiTheme="minorHAnsi" w:hAnsiTheme="minorHAnsi" w:cstheme="minorHAnsi"/>
          <w:color w:val="000000"/>
          <w:sz w:val="24"/>
          <w:szCs w:val="24"/>
        </w:rPr>
      </w:pPr>
      <w:r w:rsidRPr="00BB3C52">
        <w:rPr>
          <w:rFonts w:asciiTheme="minorHAnsi" w:hAnsiTheme="minorHAnsi" w:cstheme="minorHAnsi"/>
          <w:color w:val="000000"/>
          <w:sz w:val="24"/>
          <w:szCs w:val="24"/>
        </w:rPr>
        <w:t>The Fight against Childhood Obesity: Two Kids' Stories</w:t>
      </w:r>
    </w:p>
    <w:p w:rsidR="00CD090E" w:rsidRPr="00BB3C52" w:rsidRDefault="00CD090E" w:rsidP="00BB3C52">
      <w:pPr>
        <w:pStyle w:val="Heading2"/>
        <w:spacing w:before="0"/>
        <w:rPr>
          <w:rFonts w:asciiTheme="minorHAnsi" w:hAnsiTheme="minorHAnsi" w:cstheme="minorHAnsi"/>
          <w:b w:val="0"/>
          <w:bCs w:val="0"/>
          <w:i/>
          <w:iCs/>
          <w:color w:val="auto"/>
          <w:sz w:val="24"/>
          <w:szCs w:val="24"/>
        </w:rPr>
      </w:pPr>
      <w:r w:rsidRPr="00BB3C52">
        <w:rPr>
          <w:rFonts w:asciiTheme="minorHAnsi" w:hAnsiTheme="minorHAnsi" w:cstheme="minorHAnsi"/>
          <w:b w:val="0"/>
          <w:bCs w:val="0"/>
          <w:i/>
          <w:iCs/>
          <w:color w:val="auto"/>
          <w:sz w:val="24"/>
          <w:szCs w:val="24"/>
        </w:rPr>
        <w:t xml:space="preserve">Nicholas, 8, and Samantha, 4, </w:t>
      </w:r>
      <w:proofErr w:type="gramStart"/>
      <w:r w:rsidRPr="00BB3C52">
        <w:rPr>
          <w:rFonts w:asciiTheme="minorHAnsi" w:hAnsiTheme="minorHAnsi" w:cstheme="minorHAnsi"/>
          <w:b w:val="0"/>
          <w:bCs w:val="0"/>
          <w:i/>
          <w:iCs/>
          <w:color w:val="auto"/>
          <w:sz w:val="24"/>
          <w:szCs w:val="24"/>
        </w:rPr>
        <w:t>enter</w:t>
      </w:r>
      <w:proofErr w:type="gramEnd"/>
      <w:r w:rsidRPr="00BB3C52">
        <w:rPr>
          <w:rFonts w:asciiTheme="minorHAnsi" w:hAnsiTheme="minorHAnsi" w:cstheme="minorHAnsi"/>
          <w:b w:val="0"/>
          <w:bCs w:val="0"/>
          <w:i/>
          <w:iCs/>
          <w:color w:val="auto"/>
          <w:sz w:val="24"/>
          <w:szCs w:val="24"/>
        </w:rPr>
        <w:t xml:space="preserve"> separate programmes to help keep weight off.</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By JOHN DONVAN and MELIA PATRIA (abridged)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May 17, 2010 — -- Samantha Stevens is one 4-year-old who knows what she likes. The list includes Miley Cyrus, puzzles and face time with her little sister, Alana.The list </w:t>
      </w:r>
      <w:r w:rsidRPr="00BB3C52">
        <w:rPr>
          <w:rStyle w:val="Emphasis"/>
          <w:rFonts w:asciiTheme="minorHAnsi" w:hAnsiTheme="minorHAnsi" w:cstheme="minorHAnsi"/>
        </w:rPr>
        <w:t>also</w:t>
      </w:r>
      <w:r w:rsidRPr="00BB3C52">
        <w:rPr>
          <w:rFonts w:asciiTheme="minorHAnsi" w:hAnsiTheme="minorHAnsi" w:cstheme="minorHAnsi"/>
          <w:color w:val="000000"/>
        </w:rPr>
        <w:t> includes </w:t>
      </w:r>
      <w:r w:rsidRPr="00BB3C52">
        <w:rPr>
          <w:rFonts w:asciiTheme="minorHAnsi" w:hAnsiTheme="minorHAnsi" w:cstheme="minorHAnsi"/>
          <w:color w:val="000000"/>
          <w:bdr w:val="none" w:sz="0" w:space="0" w:color="auto" w:frame="1"/>
        </w:rPr>
        <w:t>food: eating, snacking and nibbling</w:t>
      </w:r>
      <w:r w:rsidRPr="00BB3C52">
        <w:rPr>
          <w:rFonts w:asciiTheme="minorHAnsi" w:hAnsiTheme="minorHAnsi" w:cstheme="minorHAnsi"/>
          <w:color w:val="000000"/>
        </w:rPr>
        <w: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 want a cheese ham sandwich," Samantha told her mom. "I want cookie ... I want cookie."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"Eventually, I cave in," mom Lori Cohen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But it's not just a cookie Samantha wants. She also wants French toast ... noodle soup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w:t>
      </w:r>
      <w:r w:rsidRPr="00BB3C52">
        <w:rPr>
          <w:rFonts w:asciiTheme="minorHAnsi" w:hAnsiTheme="minorHAnsi" w:cstheme="minorHAnsi"/>
          <w:bdr w:val="none" w:sz="0" w:space="0" w:color="auto" w:frame="1"/>
        </w:rPr>
        <w:t>She's a carbohydrate addict</w:t>
      </w:r>
      <w:r w:rsidRPr="00BB3C52">
        <w:rPr>
          <w:rFonts w:asciiTheme="minorHAnsi" w:hAnsiTheme="minorHAnsi" w:cstheme="minorHAnsi"/>
          <w:color w:val="000000"/>
        </w:rPr>
        <w:t>," Cohen said. "Just anything bread, anything pasta, anything sweet. ... Chocolate, any kind of cake, ice cream, bread and then meats and cheeses. She does love pasta."</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At 54 pounds, Samantha is the </w:t>
      </w:r>
      <w:r w:rsidRPr="00BB3C52">
        <w:rPr>
          <w:rFonts w:asciiTheme="minorHAnsi" w:hAnsiTheme="minorHAnsi" w:cstheme="minorHAnsi"/>
          <w:color w:val="000000"/>
          <w:bdr w:val="none" w:sz="0" w:space="0" w:color="auto" w:frame="1"/>
        </w:rPr>
        <w:t>biggest girl in her pre-kindergarten class</w:t>
      </w:r>
      <w:r w:rsidRPr="00BB3C52">
        <w:rPr>
          <w:rFonts w:asciiTheme="minorHAnsi" w:hAnsiTheme="minorHAnsi" w:cstheme="minorHAnsi"/>
          <w:color w:val="000000"/>
        </w:rPr>
        <w:t>, Cohen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But does Samantha really have </w:t>
      </w:r>
      <w:r w:rsidRPr="00BB3C52">
        <w:rPr>
          <w:rFonts w:asciiTheme="minorHAnsi" w:hAnsiTheme="minorHAnsi" w:cstheme="minorHAnsi"/>
          <w:color w:val="000000"/>
          <w:bdr w:val="none" w:sz="0" w:space="0" w:color="auto" w:frame="1"/>
        </w:rPr>
        <w:t>a weight problem</w:t>
      </w:r>
      <w:r w:rsidRPr="00BB3C52">
        <w:rPr>
          <w:rFonts w:asciiTheme="minorHAnsi" w:hAnsiTheme="minorHAnsi" w:cstheme="minorHAnsi"/>
          <w:color w:val="000000"/>
        </w:rPr>
        <w:t>? Or does she just have some </w:t>
      </w:r>
      <w:r w:rsidRPr="00BB3C52">
        <w:rPr>
          <w:rFonts w:asciiTheme="minorHAnsi" w:hAnsiTheme="minorHAnsi" w:cstheme="minorHAnsi"/>
          <w:bdr w:val="none" w:sz="0" w:space="0" w:color="auto" w:frame="1"/>
        </w:rPr>
        <w:t>extra baby fat?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By the standard medical definition, Samantha is actually counted as obese.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"We don't understand what a normal child looks like anymore," said Dr. Joanna Dolgoff, a Long Island, N.Y., pediatrician who </w:t>
      </w:r>
      <w:r w:rsidRPr="00BB3C52">
        <w:rPr>
          <w:rFonts w:asciiTheme="minorHAnsi" w:hAnsiTheme="minorHAnsi" w:cstheme="minorHAnsi"/>
          <w:color w:val="000000"/>
          <w:bdr w:val="none" w:sz="0" w:space="0" w:color="auto" w:frame="1"/>
        </w:rPr>
        <w:t>specializes in weight management for kids</w:t>
      </w:r>
      <w:r w:rsidRPr="00BB3C52">
        <w:rPr>
          <w:rFonts w:asciiTheme="minorHAnsi" w:hAnsiTheme="minorHAnsi" w:cstheme="minorHAnsi"/>
          <w:color w:val="000000"/>
        </w:rPr>
        <w:t>. "Overweight has become the norm."</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 parent might not recognize that a child is obese, Dolgoff said, because the child may look like all of the other kids in the neighbourhood, or even slightly thinner.</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The not-so-secret recipe for childhood obesity is by now familiar: fast-food plus processed food, add in some preservatives, some sugar; and mix with video games, television, computers and our dependency on cars. All that cooks up to an epidemic, with one in three kids across the country now overweight or obese.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p>
    <w:p w:rsidR="00CD090E" w:rsidRPr="00BB3C52" w:rsidRDefault="00CD090E" w:rsidP="00BB3C52">
      <w:pPr>
        <w:pStyle w:val="Heading4"/>
        <w:spacing w:before="0"/>
        <w:rPr>
          <w:rFonts w:asciiTheme="minorHAnsi" w:hAnsiTheme="minorHAnsi" w:cstheme="minorHAnsi"/>
          <w:color w:val="000000"/>
          <w:sz w:val="24"/>
          <w:szCs w:val="24"/>
        </w:rPr>
      </w:pPr>
      <w:r w:rsidRPr="00BB3C52">
        <w:rPr>
          <w:rFonts w:asciiTheme="minorHAnsi" w:hAnsiTheme="minorHAnsi" w:cstheme="minorHAnsi"/>
          <w:color w:val="000000"/>
          <w:sz w:val="24"/>
          <w:szCs w:val="24"/>
        </w:rPr>
        <w:t>Battling the Bulge in Nashville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Just outside Nashville, Tenn., second-grader Nicholas Reeves is also battling the bulge. At 8 years old, he already weighs 117 pounds.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"He's just hungry all the time," mom,Angel Reeves said. "He can finish eating a meal and then five minutes later he's coming in the kitchen saying, 'I'm hungry again, I'm hungry again.'"</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 xml:space="preserve">Reeves said Nick is a very active child who loves to play basketball. But his weight has already impaired his health.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"He actually weighs more than his 13-year-old brother, so he is teased by him," Reeves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Beyond the emotional toll of taunting and teasing, the stakes for obese children can be as high as for obese grownups. Dolgoff ticked off some of the more serious health risks.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"High blood pressure, high cholesterol, type 2 diabetes, heart attack, stroke," she said. "Being overweight during childhood decreases life span. You just want to get your overweight child healthy as soon as possible so you can maximize their life span."</w:t>
      </w:r>
    </w:p>
    <w:p w:rsidR="00CD090E" w:rsidRPr="00BB3C52" w:rsidRDefault="00CD090E" w:rsidP="00BB3C52">
      <w:pPr>
        <w:pStyle w:val="Heading2"/>
        <w:spacing w:before="0"/>
        <w:rPr>
          <w:rFonts w:asciiTheme="minorHAnsi" w:hAnsiTheme="minorHAnsi" w:cstheme="minorHAnsi"/>
          <w:color w:val="000000"/>
          <w:sz w:val="24"/>
          <w:szCs w:val="24"/>
        </w:rPr>
      </w:pPr>
      <w:r w:rsidRPr="00BB3C52">
        <w:rPr>
          <w:rFonts w:asciiTheme="minorHAnsi" w:hAnsiTheme="minorHAnsi" w:cstheme="minorHAnsi"/>
          <w:color w:val="000000"/>
          <w:sz w:val="24"/>
          <w:szCs w:val="24"/>
        </w:rPr>
        <w:lastRenderedPageBreak/>
        <w:t>Childhood Obesity: Can Programs Help?</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Both Nicholas Reeves and Samantha Stevens embarked on an effort that their families and doctors hoped would change their habits, and therefore their lives. The children enlisted in two different programmes designed for obese kids.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Samantha entered a </w:t>
      </w:r>
      <w:r w:rsidRPr="00BB3C52">
        <w:rPr>
          <w:rFonts w:asciiTheme="minorHAnsi" w:hAnsiTheme="minorHAnsi" w:cstheme="minorHAnsi"/>
          <w:color w:val="000000"/>
          <w:bdr w:val="none" w:sz="0" w:space="0" w:color="auto" w:frame="1"/>
        </w:rPr>
        <w:t>programme on Long Island run by Dolgoff</w:t>
      </w:r>
      <w:r w:rsidRPr="00BB3C52">
        <w:rPr>
          <w:rFonts w:asciiTheme="minorHAnsi" w:hAnsiTheme="minorHAnsi" w:cstheme="minorHAnsi"/>
          <w:color w:val="000000"/>
        </w:rPr>
        <w:t>, who set out to help her get healthier in a six-month period.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"My job is to teach you to eat as healthy as possible, so you have the healthiest heart and the healthiest body," Dolgoff told Samantha.</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Nicholas entered a programme led by a team of experts  at Vanderbilt University in Nashville, Tenn. Dr. Greg Plemmons monitored his progress.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At the start of their programs, both Samantha and Nick were weighed and their heights were measured. The figures were used to calculate Body Mass Index, or BMI, the common measure doctors use to track obesity.</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Samantha's BMI percentile was dangerously high.</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Nick's BMI percentile was up there as well.</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The doctors explained an important distinction between treating childhood and adult obesity. Overweight adults need to lose weight. For overweight kids, however, gaining weight is normal because they're still growing.</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The goal for overweight kids is to get them just to </w:t>
      </w:r>
      <w:r w:rsidRPr="00BB3C52">
        <w:rPr>
          <w:rStyle w:val="Emphasis"/>
          <w:rFonts w:asciiTheme="minorHAnsi" w:hAnsiTheme="minorHAnsi" w:cstheme="minorHAnsi"/>
        </w:rPr>
        <w:t>stay</w:t>
      </w:r>
      <w:r w:rsidRPr="00BB3C52">
        <w:rPr>
          <w:rFonts w:asciiTheme="minorHAnsi" w:hAnsiTheme="minorHAnsi" w:cstheme="minorHAnsi"/>
          <w:color w:val="000000"/>
        </w:rPr>
        <w:t> at one weight for a while, a weight their bodies can grow into until it becomes more normal for their height and age.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p>
    <w:p w:rsidR="00CD090E" w:rsidRPr="00BB3C52" w:rsidRDefault="00CD090E" w:rsidP="00BB3C52">
      <w:pPr>
        <w:pStyle w:val="Heading4"/>
        <w:spacing w:before="0"/>
        <w:rPr>
          <w:rFonts w:asciiTheme="minorHAnsi" w:hAnsiTheme="minorHAnsi" w:cstheme="minorHAnsi"/>
          <w:color w:val="000000"/>
          <w:sz w:val="24"/>
          <w:szCs w:val="24"/>
        </w:rPr>
      </w:pPr>
      <w:r w:rsidRPr="00BB3C52">
        <w:rPr>
          <w:rFonts w:asciiTheme="minorHAnsi" w:hAnsiTheme="minorHAnsi" w:cstheme="minorHAnsi"/>
          <w:color w:val="000000"/>
          <w:sz w:val="24"/>
          <w:szCs w:val="24"/>
        </w:rPr>
        <w:t>'Red Light, Green Light, Eat Right'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Dolgoff has developed a kid-friendly programme called "Red Light, Green Light, Eat Right."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"Kids know green is go, yellow is slow, red is stop, they understand that," Dolgoff said. "Using that to relate to food just makes it easy for them. They get it.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 took every food and divided them into either red light, yellow light and green light categories. I made it fun for the kids. Green light foods are go. Yellow light foods are slow. And red light foods are uh-oh. ... You want it to be kid friendly, and that kind of stuff helps."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The main idea is to get kids, and their parents, to think before they eat.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No foods are off-limits because the program isn't a diet, Dolgoff said. But, foods high in fat, sugar and calories are considered "red light" foods; in other words, "treats" that the child is only allowed to eat twice a week.</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 xml:space="preserve">"It doesn't mean that you can never eat them, but we have to stop and think, 'Do I want to make this choice?'"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"Green light" foods are high in protein, fiber and nutrients. This includes lean meats, whole grains and fruits and veggies. One key is involving the child in the selection process at the store and making the experience fun, Dolgoff said.</w:t>
      </w:r>
    </w:p>
    <w:p w:rsidR="00CD090E" w:rsidRPr="00BB3C52" w:rsidRDefault="00CD090E" w:rsidP="00BB3C52">
      <w:pPr>
        <w:pStyle w:val="Heading2"/>
        <w:spacing w:before="0"/>
        <w:rPr>
          <w:rFonts w:asciiTheme="minorHAnsi" w:hAnsiTheme="minorHAnsi" w:cstheme="minorHAnsi"/>
          <w:color w:val="000000"/>
          <w:sz w:val="24"/>
          <w:szCs w:val="24"/>
        </w:rPr>
      </w:pPr>
      <w:r w:rsidRPr="00BB3C52">
        <w:rPr>
          <w:rFonts w:asciiTheme="minorHAnsi" w:hAnsiTheme="minorHAnsi" w:cstheme="minorHAnsi"/>
          <w:color w:val="000000"/>
          <w:sz w:val="24"/>
          <w:szCs w:val="24"/>
        </w:rPr>
        <w:t>Childhood Obesity: What's Going on at Home?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 xml:space="preserve">At the weight clinic in Tennessee, nutrition is also a big emphasis. The team at the clinic planned to create a road map specific to Nick's needs. But before making any suggestions,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lastRenderedPageBreak/>
        <w:t>Next, Nick met with a physical therapist. At the end of the appointment, he was given a list of individualized goals.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If Nick could maintain his current weight over the next several months, while also growing taller, his BMI would drop and that would mean success.</w:t>
      </w:r>
    </w:p>
    <w:p w:rsidR="00CD090E" w:rsidRPr="00BB3C52" w:rsidRDefault="00CD090E" w:rsidP="00BB3C52">
      <w:pPr>
        <w:pStyle w:val="Heading4"/>
        <w:spacing w:before="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Childhood Obesity and Self-Esteem</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Back in New York, Lori Cohen was putting Dolgoff's program to the test, introducing Samantha to new "green light" foods. As Cohen saw it, helping Samantha to lose weight was about more than just the physical. She too had been heavy as a little girl, she said, and suffered years of hurtful teasing.</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 don't want her getting hurt, I don't want her to lose that self-esteem," Cohen said. "I want her to go and reach the stars."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Two weeks into the program, they saw results: Samantha had lost one pound.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But it wasn't all good news. Dolgoff had results from Samantha's physical exam. They showed abnormally high levels of cholesterol.</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For Cohen, it was further confirmation that she was doing the right thing.</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To take the program a step further, Samantha and her mom joined Dolgoff and her daughter for a "Mommy &amp; Me" workout with a fitness trainer.</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At her next check-up two weeks later, Samantha had maintained her weight and grown a quarter of an inch.</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"The important thing for kids is maintaining the weight while also growing, so she is doing great," Dolgoff said.</w:t>
      </w:r>
    </w:p>
    <w:p w:rsidR="00CD090E" w:rsidRPr="00BB3C52" w:rsidRDefault="00CD090E" w:rsidP="00BB3C52">
      <w:pPr>
        <w:pStyle w:val="Heading2"/>
        <w:spacing w:before="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Putting Obesity Programs to the Test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Back in Tennessee, Nick was working on his new healthy goals. He played basketball with his brother while, back in the kitchen, his mom helped him with portion control.</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"We show Nicholas how to look for a serving size," said Reeves, placing snacks in single servings into plastic bags.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Reeves was introducing vegetables to snack on. "He has learned that mac and cheese is not a vegetable," she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And every other day, Reeves and Nicholas went on walk-jogs around the neighbourhood.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"We're training for a 5K in September," Reeves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"This is the fourth week that we did it," Nick said. "And it gets easier every time."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"Nightline" checked in with Cohen and Samantha to see how things were going nearly six months into their program.</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"She understands if food is a green, it's healthy, if it's a yellow, not so good, and if it's a red that's a once-in-a-while thing," Cohen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Cohen showed us some of the changes she had made in the kitchen, which was stocked with butter spread, low-cal vitamin water and after-school snacks of fruit and cheese.</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"Broccoli was a hit, spinach was a hit," Cohen said. "Tonight we're going to try artichokes. And we're going to try some pre-seasoned salmon burgers, because she asked for hamburgers tonight."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 big lesson for Cohen has been learning how to set boundaries.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lastRenderedPageBreak/>
        <w:t>"Second helpings are a no," she said. "I tell her that it's not healthy, 'How would you like some fruit, how would you like a banana?'"</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But is it really feasible for children so young to stick to such new routines ?</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In two months, Nick's BMI had actually become slightly worse: He gained five pounds while not growing a single inch taller.</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 think this points out that even with a supportive family and tools that we give families, it really is hard to lose weight," Plemmons said.</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Nick's mother said they would continue the battle at home. "I know he is more healthy with the exercise and the food choices that he's making and his attitude. ... I'm a very proud mom," Reeves said. "Very proud mom."</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In six months, Samantha's BMI was down.</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"She is out of the obese category, she's in the 93rd percentile," Dolgoff said. "She did almost lose three pounds, and that's equivalent to an adult losing 15 to 20 pounds."</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"It's fantastic," Cohen said. "It's exactly what I wanted to have happen."</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p>
    <w:p w:rsidR="00CD090E" w:rsidRPr="00BB3C52" w:rsidRDefault="00CD090E" w:rsidP="00BB3C52">
      <w:pPr>
        <w:spacing w:after="0"/>
        <w:jc w:val="both"/>
        <w:rPr>
          <w:rFonts w:asciiTheme="minorHAnsi" w:hAnsiTheme="minorHAnsi" w:cstheme="minorHAnsi"/>
          <w:sz w:val="24"/>
          <w:szCs w:val="24"/>
        </w:rPr>
      </w:pPr>
      <w:r w:rsidRPr="00BB3C52">
        <w:rPr>
          <w:rFonts w:asciiTheme="minorHAnsi" w:hAnsiTheme="minorHAnsi" w:cstheme="minorHAnsi"/>
          <w:sz w:val="24"/>
          <w:szCs w:val="24"/>
        </w:rPr>
        <w:t xml:space="preserve">Source: </w:t>
      </w:r>
      <w:hyperlink r:id="rId5" w:history="1">
        <w:r w:rsidRPr="00BB3C52">
          <w:rPr>
            <w:rStyle w:val="Hyperlink"/>
            <w:rFonts w:asciiTheme="minorHAnsi" w:hAnsiTheme="minorHAnsi" w:cstheme="minorHAnsi"/>
            <w:sz w:val="24"/>
            <w:szCs w:val="24"/>
          </w:rPr>
          <w:t>https://abcnews.go.com/Nightline/childhood-obesity-pediatric-weight-management-clinic/story?id=10650793</w:t>
        </w:r>
      </w:hyperlink>
    </w:p>
    <w:p w:rsidR="00CD090E" w:rsidRDefault="00CD090E" w:rsidP="00BB3C52">
      <w:pPr>
        <w:spacing w:after="0"/>
        <w:jc w:val="both"/>
        <w:rPr>
          <w:rFonts w:asciiTheme="minorHAnsi" w:hAnsiTheme="minorHAnsi" w:cstheme="minorHAnsi"/>
          <w:color w:val="000000"/>
          <w:sz w:val="24"/>
          <w:szCs w:val="24"/>
        </w:rPr>
      </w:pPr>
    </w:p>
    <w:p w:rsidR="00BB3C52" w:rsidRPr="00BB3C52" w:rsidRDefault="00BB3C52" w:rsidP="00BB3C52">
      <w:pPr>
        <w:spacing w:after="0"/>
        <w:jc w:val="both"/>
        <w:rPr>
          <w:rFonts w:asciiTheme="minorHAnsi" w:hAnsiTheme="minorHAnsi" w:cstheme="minorHAnsi"/>
          <w:color w:val="000000"/>
          <w:sz w:val="24"/>
          <w:szCs w:val="24"/>
        </w:rPr>
      </w:pPr>
    </w:p>
    <w:p w:rsidR="00CD090E" w:rsidRPr="00BB3C52" w:rsidRDefault="002E5FB8" w:rsidP="00BB3C52">
      <w:pPr>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Q</w:t>
      </w:r>
      <w:r w:rsidR="00CD090E" w:rsidRPr="00BB3C52">
        <w:rPr>
          <w:rFonts w:asciiTheme="minorHAnsi" w:hAnsiTheme="minorHAnsi" w:cstheme="minorHAnsi"/>
          <w:color w:val="000000"/>
          <w:sz w:val="24"/>
          <w:szCs w:val="24"/>
        </w:rPr>
        <w:t xml:space="preserve">1 According to Dr. </w:t>
      </w:r>
      <w:proofErr w:type="spellStart"/>
      <w:r w:rsidR="00CD090E" w:rsidRPr="00BB3C52">
        <w:rPr>
          <w:rFonts w:asciiTheme="minorHAnsi" w:hAnsiTheme="minorHAnsi" w:cstheme="minorHAnsi"/>
          <w:color w:val="000000"/>
          <w:sz w:val="24"/>
          <w:szCs w:val="24"/>
        </w:rPr>
        <w:t>Dolgoff</w:t>
      </w:r>
      <w:proofErr w:type="spellEnd"/>
      <w:r w:rsidR="00CD090E" w:rsidRPr="00BB3C52">
        <w:rPr>
          <w:rFonts w:asciiTheme="minorHAnsi" w:hAnsiTheme="minorHAnsi" w:cstheme="minorHAnsi"/>
          <w:color w:val="000000"/>
          <w:sz w:val="24"/>
          <w:szCs w:val="24"/>
        </w:rPr>
        <w:t>, why doesn’t a parent recognize that a child is obese?</w:t>
      </w:r>
    </w:p>
    <w:p w:rsidR="00CD090E" w:rsidRPr="00BB3C52" w:rsidRDefault="00CD090E" w:rsidP="00BB3C52">
      <w:pPr>
        <w:spacing w:after="0"/>
        <w:jc w:val="both"/>
        <w:rPr>
          <w:rFonts w:asciiTheme="minorHAnsi" w:hAnsiTheme="minorHAnsi" w:cstheme="minorHAnsi"/>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2310"/>
        <w:gridCol w:w="2537"/>
      </w:tblGrid>
      <w:tr w:rsidR="00CD090E" w:rsidRPr="00BB3C52" w:rsidTr="00BB3C52">
        <w:trPr>
          <w:trHeight w:val="1047"/>
        </w:trPr>
        <w:tc>
          <w:tcPr>
            <w:tcW w:w="3798"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b/>
                <w:bCs/>
                <w:szCs w:val="22"/>
              </w:rPr>
              <w:t>Domain:</w:t>
            </w:r>
            <w:r w:rsidRPr="00BB3C52">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b/>
                <w:bCs/>
                <w:szCs w:val="22"/>
              </w:rPr>
            </w:pPr>
            <w:r w:rsidRPr="00BB3C52">
              <w:rPr>
                <w:rFonts w:asciiTheme="minorHAnsi" w:hAnsiTheme="minorHAnsi" w:cstheme="minorHAnsi"/>
                <w:b/>
                <w:bCs/>
                <w:szCs w:val="22"/>
              </w:rPr>
              <w:t>Theme:  Childhood</w:t>
            </w:r>
          </w:p>
        </w:tc>
        <w:tc>
          <w:tcPr>
            <w:tcW w:w="2537"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Classes: 8</w:t>
            </w:r>
          </w:p>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Expected Time: 1 min</w:t>
            </w:r>
          </w:p>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Total Credit: 2</w:t>
            </w:r>
          </w:p>
        </w:tc>
      </w:tr>
      <w:tr w:rsidR="00CD090E" w:rsidRPr="00BB3C52" w:rsidTr="00BB3C52">
        <w:trPr>
          <w:trHeight w:val="2323"/>
        </w:trPr>
        <w:tc>
          <w:tcPr>
            <w:tcW w:w="3798"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b/>
                <w:bCs/>
                <w:szCs w:val="22"/>
              </w:rPr>
            </w:pPr>
            <w:r w:rsidRPr="00BB3C52">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5"/>
              <w:gridCol w:w="1710"/>
            </w:tblGrid>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Yes</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Text</w:t>
                  </w:r>
                </w:p>
              </w:tc>
            </w:tr>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Image</w:t>
                  </w:r>
                </w:p>
              </w:tc>
            </w:tr>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Cs w:val="22"/>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Table</w:t>
                  </w:r>
                </w:p>
              </w:tc>
            </w:tr>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Cs w:val="22"/>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Graph</w:t>
                  </w:r>
                </w:p>
              </w:tc>
            </w:tr>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Cs w:val="22"/>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Map</w:t>
                  </w:r>
                </w:p>
              </w:tc>
            </w:tr>
            <w:tr w:rsidR="00CD090E" w:rsidRPr="00BB3C52" w:rsidTr="00BB3C52">
              <w:tc>
                <w:tcPr>
                  <w:tcW w:w="134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Cs w:val="22"/>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Poem</w:t>
                  </w:r>
                </w:p>
              </w:tc>
            </w:tr>
          </w:tbl>
          <w:p w:rsidR="00CD090E" w:rsidRPr="00BB3C52" w:rsidRDefault="00CD090E" w:rsidP="00BB3C52">
            <w:pPr>
              <w:spacing w:after="0"/>
              <w:rPr>
                <w:rFonts w:asciiTheme="minorHAnsi" w:hAnsiTheme="minorHAnsi" w:cstheme="minorHAnsi"/>
                <w:szCs w:val="22"/>
              </w:rPr>
            </w:pPr>
          </w:p>
        </w:tc>
        <w:tc>
          <w:tcPr>
            <w:tcW w:w="484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b/>
                <w:bCs/>
                <w:szCs w:val="22"/>
              </w:rPr>
            </w:pPr>
            <w:r w:rsidRPr="00BB3C52">
              <w:rPr>
                <w:rFonts w:asciiTheme="minorHAnsi" w:hAnsiTheme="minorHAnsi" w:cstheme="minorHAnsi"/>
                <w:b/>
                <w:bCs/>
                <w:szCs w:val="22"/>
              </w:rPr>
              <w:t>Learning Outcome:</w:t>
            </w:r>
          </w:p>
          <w:p w:rsidR="00CD090E" w:rsidRPr="00BB3C52" w:rsidRDefault="00CD090E" w:rsidP="00BB3C52">
            <w:pPr>
              <w:spacing w:after="0"/>
              <w:rPr>
                <w:rFonts w:asciiTheme="minorHAnsi" w:hAnsiTheme="minorHAnsi" w:cstheme="minorHAnsi"/>
                <w:b/>
                <w:bCs/>
                <w:szCs w:val="22"/>
              </w:rPr>
            </w:pPr>
            <w:r w:rsidRPr="00BB3C52">
              <w:rPr>
                <w:rFonts w:asciiTheme="minorHAnsi" w:hAnsiTheme="minorHAnsi" w:cstheme="minorHAnsi"/>
                <w:szCs w:val="22"/>
              </w:rPr>
              <w:t>Evaluate and reflect</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0"/>
        <w:gridCol w:w="4621"/>
      </w:tblGrid>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CHARACTERISTICS</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Public</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 xml:space="preserve">Continuous </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Narration</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Evaluate and reflect</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jc w:val="both"/>
              <w:rPr>
                <w:rFonts w:asciiTheme="minorHAnsi" w:hAnsiTheme="minorHAnsi" w:cstheme="minorHAnsi"/>
                <w:color w:val="000000"/>
                <w:szCs w:val="22"/>
              </w:rPr>
            </w:pPr>
            <w:r w:rsidRPr="00BB3C52">
              <w:rPr>
                <w:rFonts w:asciiTheme="minorHAnsi" w:hAnsiTheme="minorHAnsi" w:cstheme="minorHAnsi"/>
                <w:color w:val="000000"/>
                <w:szCs w:val="22"/>
              </w:rPr>
              <w:t>Short response</w:t>
            </w:r>
          </w:p>
        </w:tc>
      </w:tr>
      <w:tr w:rsidR="00CD090E" w:rsidRPr="00BB3C52" w:rsidTr="00BB3C52">
        <w:tc>
          <w:tcPr>
            <w:tcW w:w="414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spacing w:after="0"/>
              <w:rPr>
                <w:rFonts w:asciiTheme="minorHAnsi" w:hAnsiTheme="minorHAnsi" w:cstheme="minorHAnsi"/>
                <w:szCs w:val="22"/>
              </w:rPr>
            </w:pPr>
            <w:r w:rsidRPr="00BB3C52">
              <w:rPr>
                <w:rFonts w:asciiTheme="minorHAnsi" w:hAnsiTheme="minorHAnsi" w:cstheme="minorHAnsi"/>
                <w:szCs w:val="22"/>
              </w:rPr>
              <w:t>1 a</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lastRenderedPageBreak/>
        <w:t>Credit Pattern:</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Full Credit: 2</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Partial Credit: NA</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No Credit: 0</w:t>
      </w:r>
    </w:p>
    <w:p w:rsidR="00CD090E" w:rsidRPr="00BB3C52" w:rsidRDefault="00CD090E"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CD090E" w:rsidRPr="00BB3C52" w:rsidTr="00BB3C52">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 xml:space="preserve">Full credit: overweight has become the norm/ </w:t>
            </w:r>
            <w:r w:rsidRPr="00BB3C52">
              <w:rPr>
                <w:rFonts w:asciiTheme="minorHAnsi" w:hAnsiTheme="minorHAnsi" w:cstheme="minorHAnsi"/>
                <w:color w:val="000000"/>
                <w:sz w:val="24"/>
                <w:szCs w:val="24"/>
              </w:rPr>
              <w:t>because the child may look like all of the other kids in the neighbourhood</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No credit: Any other response</w:t>
            </w:r>
          </w:p>
        </w:tc>
      </w:tr>
    </w:tbl>
    <w:p w:rsidR="00BB3C52" w:rsidRDefault="00BB3C52" w:rsidP="00BB3C52">
      <w:pPr>
        <w:tabs>
          <w:tab w:val="left" w:pos="955"/>
        </w:tabs>
        <w:spacing w:after="0"/>
        <w:jc w:val="both"/>
        <w:rPr>
          <w:rFonts w:asciiTheme="minorHAnsi" w:hAnsiTheme="minorHAnsi" w:cstheme="minorHAnsi"/>
          <w:color w:val="000000"/>
          <w:sz w:val="24"/>
          <w:szCs w:val="24"/>
        </w:rPr>
      </w:pPr>
    </w:p>
    <w:p w:rsidR="00CD090E" w:rsidRPr="00BB3C52" w:rsidRDefault="00CD090E" w:rsidP="00BB3C52">
      <w:pPr>
        <w:tabs>
          <w:tab w:val="left" w:pos="955"/>
        </w:tabs>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ab/>
      </w:r>
    </w:p>
    <w:p w:rsidR="00CD090E" w:rsidRPr="00BB3C52" w:rsidRDefault="002E5FB8" w:rsidP="00BB3C52">
      <w:pPr>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Q</w:t>
      </w:r>
      <w:r w:rsidR="00CD090E" w:rsidRPr="00BB3C52">
        <w:rPr>
          <w:rFonts w:asciiTheme="minorHAnsi" w:hAnsiTheme="minorHAnsi" w:cstheme="minorHAnsi"/>
          <w:color w:val="000000"/>
          <w:sz w:val="24"/>
          <w:szCs w:val="24"/>
        </w:rPr>
        <w:t xml:space="preserve">2 </w:t>
      </w:r>
      <w:proofErr w:type="gramStart"/>
      <w:r w:rsidR="00CD090E" w:rsidRPr="00BB3C52">
        <w:rPr>
          <w:rFonts w:asciiTheme="minorHAnsi" w:hAnsiTheme="minorHAnsi" w:cstheme="minorHAnsi"/>
          <w:color w:val="000000"/>
          <w:sz w:val="24"/>
          <w:szCs w:val="24"/>
        </w:rPr>
        <w:t>Which</w:t>
      </w:r>
      <w:proofErr w:type="gramEnd"/>
      <w:r w:rsidR="00CD090E" w:rsidRPr="00BB3C52">
        <w:rPr>
          <w:rFonts w:asciiTheme="minorHAnsi" w:hAnsiTheme="minorHAnsi" w:cstheme="minorHAnsi"/>
          <w:color w:val="000000"/>
          <w:sz w:val="24"/>
          <w:szCs w:val="24"/>
        </w:rPr>
        <w:t xml:space="preserve"> of the following does not form the title of </w:t>
      </w:r>
      <w:proofErr w:type="spellStart"/>
      <w:r w:rsidR="00CD090E" w:rsidRPr="00BB3C52">
        <w:rPr>
          <w:rFonts w:asciiTheme="minorHAnsi" w:hAnsiTheme="minorHAnsi" w:cstheme="minorHAnsi"/>
          <w:color w:val="000000"/>
          <w:sz w:val="24"/>
          <w:szCs w:val="24"/>
        </w:rPr>
        <w:t>Dolgoff’s</w:t>
      </w:r>
      <w:proofErr w:type="spellEnd"/>
      <w:r w:rsidR="00CD090E" w:rsidRPr="00BB3C52">
        <w:rPr>
          <w:rFonts w:asciiTheme="minorHAnsi" w:hAnsiTheme="minorHAnsi" w:cstheme="minorHAnsi"/>
          <w:color w:val="000000"/>
          <w:sz w:val="24"/>
          <w:szCs w:val="24"/>
        </w:rPr>
        <w:t xml:space="preserve"> kid-friendly programme?</w:t>
      </w:r>
    </w:p>
    <w:p w:rsidR="00CD090E" w:rsidRPr="00BB3C52" w:rsidRDefault="00CD090E" w:rsidP="00BB3C52">
      <w:pPr>
        <w:pStyle w:val="NormalWeb"/>
        <w:numPr>
          <w:ilvl w:val="0"/>
          <w:numId w:val="1"/>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Red Light</w:t>
      </w:r>
    </w:p>
    <w:p w:rsidR="00CD090E" w:rsidRPr="00BB3C52" w:rsidRDefault="00CD090E" w:rsidP="00BB3C52">
      <w:pPr>
        <w:pStyle w:val="NormalWeb"/>
        <w:numPr>
          <w:ilvl w:val="0"/>
          <w:numId w:val="1"/>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Green Light</w:t>
      </w:r>
    </w:p>
    <w:p w:rsidR="00CD090E" w:rsidRPr="00BB3C52" w:rsidRDefault="00CD090E" w:rsidP="00BB3C52">
      <w:pPr>
        <w:pStyle w:val="NormalWeb"/>
        <w:numPr>
          <w:ilvl w:val="0"/>
          <w:numId w:val="1"/>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 xml:space="preserve">Yellow Light </w:t>
      </w:r>
    </w:p>
    <w:p w:rsidR="00CD090E" w:rsidRPr="00BB3C52" w:rsidRDefault="00CD090E" w:rsidP="00BB3C52">
      <w:pPr>
        <w:pStyle w:val="NormalWeb"/>
        <w:numPr>
          <w:ilvl w:val="0"/>
          <w:numId w:val="1"/>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Eat Right</w:t>
      </w: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537"/>
      </w:tblGrid>
      <w:tr w:rsidR="00CD090E" w:rsidRPr="00BB3C52" w:rsidTr="00BB3C52">
        <w:trPr>
          <w:trHeight w:val="7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b/>
                <w:bCs/>
              </w:rPr>
              <w:t>Domain:</w:t>
            </w:r>
            <w:r w:rsidRPr="00BB3C52">
              <w:rPr>
                <w:rFonts w:asciiTheme="minorHAnsi" w:hAnsiTheme="minorHAnsi" w:cstheme="minorHAnsi"/>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Theme:  Childhood</w:t>
            </w:r>
          </w:p>
        </w:tc>
        <w:tc>
          <w:tcPr>
            <w:tcW w:w="2537"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Classes: 8</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Expected Time: 1 min</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Total Credit: 2</w:t>
            </w:r>
          </w:p>
        </w:tc>
      </w:tr>
      <w:tr w:rsidR="00CD090E" w:rsidRPr="00BB3C52" w:rsidTr="00BB3C52">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Yes</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Image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Table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Graph</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Map</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Poem</w:t>
                  </w:r>
                </w:p>
              </w:tc>
            </w:tr>
          </w:tbl>
          <w:p w:rsidR="00CD090E" w:rsidRPr="00BB3C52" w:rsidRDefault="00CD090E" w:rsidP="00BB3C52">
            <w:pPr>
              <w:pStyle w:val="NoSpacing"/>
              <w:spacing w:line="276" w:lineRule="auto"/>
              <w:rPr>
                <w:rFonts w:asciiTheme="minorHAnsi" w:hAnsiTheme="minorHAnsi" w:cstheme="minorHAnsi"/>
              </w:rPr>
            </w:pPr>
          </w:p>
        </w:tc>
        <w:tc>
          <w:tcPr>
            <w:tcW w:w="484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Learning Outcome:</w:t>
            </w:r>
          </w:p>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rPr>
              <w:t>Evaluate and reflect</w:t>
            </w:r>
          </w:p>
        </w:tc>
      </w:tr>
    </w:tbl>
    <w:p w:rsidR="00BB3C52" w:rsidRDefault="00BB3C52"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CHARACTERISTICS</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Public</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Continuous </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Narration</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Locate information</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color w:val="000000"/>
              </w:rPr>
              <w:t>Simple MCQ</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1 b</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Credit Pattern:</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Full Credit: 2</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Partial Credit: NA</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No Credit: 0</w:t>
      </w:r>
    </w:p>
    <w:p w:rsidR="00CD090E" w:rsidRPr="00BB3C52" w:rsidRDefault="00CD090E"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lastRenderedPageBreak/>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CD090E" w:rsidRPr="00BB3C52" w:rsidTr="00BB3C52">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 xml:space="preserve">Full credit: </w:t>
            </w:r>
            <w:r w:rsidRPr="00BB3C52">
              <w:rPr>
                <w:rFonts w:asciiTheme="minorHAnsi" w:hAnsiTheme="minorHAnsi" w:cstheme="minorHAnsi"/>
                <w:color w:val="000000"/>
                <w:sz w:val="24"/>
                <w:szCs w:val="24"/>
              </w:rPr>
              <w:t xml:space="preserve">Yellow Light </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No credit: Any other response</w:t>
            </w:r>
          </w:p>
        </w:tc>
      </w:tr>
    </w:tbl>
    <w:p w:rsidR="00CD090E" w:rsidRPr="00BB3C52" w:rsidRDefault="00CD090E" w:rsidP="00BB3C52">
      <w:pPr>
        <w:spacing w:after="0"/>
        <w:rPr>
          <w:rFonts w:asciiTheme="minorHAnsi" w:hAnsiTheme="minorHAnsi" w:cstheme="minorHAnsi"/>
          <w:b/>
          <w:bCs/>
          <w:sz w:val="24"/>
          <w:szCs w:val="24"/>
          <w:lang w:bidi="ar-SA"/>
        </w:rPr>
      </w:pPr>
    </w:p>
    <w:p w:rsidR="00CD090E" w:rsidRPr="00BB3C52" w:rsidRDefault="00CD090E" w:rsidP="00BB3C52">
      <w:pPr>
        <w:pStyle w:val="NormalWeb"/>
        <w:spacing w:before="0" w:beforeAutospacing="0" w:after="0" w:afterAutospacing="0" w:line="276" w:lineRule="auto"/>
        <w:jc w:val="both"/>
        <w:rPr>
          <w:rFonts w:asciiTheme="minorHAnsi" w:hAnsiTheme="minorHAnsi" w:cstheme="minorHAnsi"/>
          <w:color w:val="000000"/>
        </w:rPr>
      </w:pPr>
    </w:p>
    <w:p w:rsidR="00CD090E" w:rsidRPr="00BB3C52" w:rsidRDefault="002E5FB8" w:rsidP="00BB3C52">
      <w:pPr>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Q</w:t>
      </w:r>
      <w:r w:rsidR="00CD090E" w:rsidRPr="00BB3C52">
        <w:rPr>
          <w:rFonts w:asciiTheme="minorHAnsi" w:hAnsiTheme="minorHAnsi" w:cstheme="minorHAnsi"/>
          <w:color w:val="000000"/>
          <w:sz w:val="24"/>
          <w:szCs w:val="24"/>
        </w:rPr>
        <w:t xml:space="preserve">3 </w:t>
      </w:r>
      <w:proofErr w:type="gramStart"/>
      <w:r w:rsidR="00CD090E" w:rsidRPr="00BB3C52">
        <w:rPr>
          <w:rFonts w:asciiTheme="minorHAnsi" w:hAnsiTheme="minorHAnsi" w:cstheme="minorHAnsi"/>
          <w:color w:val="000000"/>
          <w:sz w:val="24"/>
          <w:szCs w:val="24"/>
        </w:rPr>
        <w:t>Which</w:t>
      </w:r>
      <w:proofErr w:type="gramEnd"/>
      <w:r w:rsidR="00CD090E" w:rsidRPr="00BB3C52">
        <w:rPr>
          <w:rFonts w:asciiTheme="minorHAnsi" w:hAnsiTheme="minorHAnsi" w:cstheme="minorHAnsi"/>
          <w:color w:val="000000"/>
          <w:sz w:val="24"/>
          <w:szCs w:val="24"/>
        </w:rPr>
        <w:t xml:space="preserve"> of the following statement is right about Nicholas Reeves</w:t>
      </w:r>
    </w:p>
    <w:p w:rsidR="00CD090E" w:rsidRPr="00BB3C52" w:rsidRDefault="00CD090E" w:rsidP="00BB3C52">
      <w:pPr>
        <w:pStyle w:val="NormalWeb"/>
        <w:numPr>
          <w:ilvl w:val="0"/>
          <w:numId w:val="2"/>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Nick is part of "Mommy &amp; Me" fitness programme.</w:t>
      </w:r>
    </w:p>
    <w:p w:rsidR="00CD090E" w:rsidRPr="00BB3C52" w:rsidRDefault="00CD090E" w:rsidP="00BB3C52">
      <w:pPr>
        <w:pStyle w:val="NormalWeb"/>
        <w:numPr>
          <w:ilvl w:val="0"/>
          <w:numId w:val="2"/>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Nick's BMI percentile was dangerously high.</w:t>
      </w:r>
    </w:p>
    <w:p w:rsidR="00CD090E" w:rsidRPr="00BB3C52" w:rsidRDefault="00CD090E" w:rsidP="00BB3C52">
      <w:pPr>
        <w:pStyle w:val="NormalWeb"/>
        <w:numPr>
          <w:ilvl w:val="0"/>
          <w:numId w:val="2"/>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At 2, he weighs 117 pounds.</w:t>
      </w:r>
    </w:p>
    <w:p w:rsidR="00CD090E" w:rsidRPr="00BB3C52" w:rsidRDefault="00CD090E" w:rsidP="00BB3C52">
      <w:pPr>
        <w:pStyle w:val="NormalWeb"/>
        <w:numPr>
          <w:ilvl w:val="0"/>
          <w:numId w:val="2"/>
        </w:numPr>
        <w:spacing w:before="0" w:beforeAutospacing="0" w:after="0" w:afterAutospacing="0" w:line="276" w:lineRule="auto"/>
        <w:jc w:val="both"/>
        <w:rPr>
          <w:rFonts w:asciiTheme="minorHAnsi" w:hAnsiTheme="minorHAnsi" w:cstheme="minorHAnsi"/>
          <w:color w:val="000000"/>
        </w:rPr>
      </w:pPr>
      <w:r w:rsidRPr="00BB3C52">
        <w:rPr>
          <w:rFonts w:asciiTheme="minorHAnsi" w:hAnsiTheme="minorHAnsi" w:cstheme="minorHAnsi"/>
          <w:color w:val="000000"/>
        </w:rPr>
        <w:t xml:space="preserve">Playing basketball has impaired his health. </w:t>
      </w:r>
    </w:p>
    <w:p w:rsidR="00CD090E" w:rsidRPr="00BB3C52" w:rsidRDefault="00CD090E" w:rsidP="00BB3C52">
      <w:pPr>
        <w:spacing w:after="0"/>
        <w:jc w:val="both"/>
        <w:rPr>
          <w:rFonts w:asciiTheme="minorHAnsi" w:hAnsiTheme="minorHAnsi" w:cstheme="minorHAns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CD090E" w:rsidRPr="00BB3C52" w:rsidTr="006F4F10">
        <w:trPr>
          <w:trHeight w:val="1047"/>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b/>
                <w:bCs/>
              </w:rPr>
              <w:t>Domain:</w:t>
            </w:r>
            <w:r w:rsidRPr="00BB3C52">
              <w:rPr>
                <w:rFonts w:asciiTheme="minorHAnsi" w:hAnsiTheme="minorHAnsi" w:cstheme="minorHAnsi"/>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Theme:  Childhood</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Classes: 8</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Expected Time:1 min</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Total Credit: 2</w:t>
            </w:r>
          </w:p>
        </w:tc>
      </w:tr>
      <w:tr w:rsidR="00CD090E" w:rsidRPr="00BB3C52" w:rsidTr="006F4F10">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Yes</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Image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Table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Graph</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Map</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Poem</w:t>
                  </w:r>
                </w:p>
              </w:tc>
            </w:tr>
          </w:tbl>
          <w:p w:rsidR="00CD090E" w:rsidRPr="00BB3C52" w:rsidRDefault="00CD090E" w:rsidP="00BB3C52">
            <w:pPr>
              <w:pStyle w:val="NoSpacing"/>
              <w:spacing w:line="276" w:lineRule="auto"/>
              <w:rPr>
                <w:rFonts w:asciiTheme="minorHAnsi" w:hAnsiTheme="minorHAnsi" w:cstheme="minorHAnsi"/>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Learning Outcome:</w:t>
            </w:r>
          </w:p>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rPr>
              <w:t>Respond critically</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Reading Literacy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CHARACTERISTICS</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Public</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Continuous </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Narration</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Evaluate and reflect</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color w:val="000000"/>
              </w:rPr>
              <w:t>complex MCQ</w:t>
            </w:r>
          </w:p>
        </w:tc>
      </w:tr>
      <w:tr w:rsidR="00CD090E" w:rsidRPr="00BB3C52"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 2</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Credit Pattern:</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Full Credit: 2</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Partial Credit: NA</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No Credit: 0</w:t>
      </w:r>
    </w:p>
    <w:p w:rsidR="00CD090E" w:rsidRPr="00BB3C52" w:rsidRDefault="00CD090E"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Description of Answer Key and Credits: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CD090E" w:rsidRPr="00BB3C52" w:rsidTr="006F4F10">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 xml:space="preserve">Full credit: </w:t>
            </w:r>
            <w:r w:rsidRPr="00BB3C52">
              <w:rPr>
                <w:rFonts w:asciiTheme="minorHAnsi" w:hAnsiTheme="minorHAnsi" w:cstheme="minorHAnsi"/>
                <w:color w:val="000000"/>
                <w:sz w:val="24"/>
                <w:szCs w:val="24"/>
              </w:rPr>
              <w:t>Nick's BMI percentile was dangerously high</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No credit: Any other response</w:t>
            </w:r>
          </w:p>
        </w:tc>
      </w:tr>
    </w:tbl>
    <w:p w:rsidR="00CD090E" w:rsidRPr="00BB3C52" w:rsidRDefault="00CD090E" w:rsidP="00BB3C52">
      <w:pPr>
        <w:spacing w:after="0"/>
        <w:rPr>
          <w:rFonts w:asciiTheme="minorHAnsi" w:hAnsiTheme="minorHAnsi" w:cstheme="minorHAnsi"/>
          <w:b/>
          <w:bCs/>
          <w:sz w:val="24"/>
          <w:szCs w:val="24"/>
          <w:lang w:bidi="ar-SA"/>
        </w:rPr>
      </w:pPr>
    </w:p>
    <w:p w:rsidR="00CD090E" w:rsidRPr="00BB3C52" w:rsidRDefault="00CD090E" w:rsidP="00BB3C52">
      <w:pPr>
        <w:spacing w:after="0"/>
        <w:jc w:val="both"/>
        <w:rPr>
          <w:rFonts w:asciiTheme="minorHAnsi" w:hAnsiTheme="minorHAnsi" w:cstheme="minorHAnsi"/>
          <w:color w:val="000000"/>
          <w:sz w:val="24"/>
          <w:szCs w:val="24"/>
        </w:rPr>
      </w:pPr>
    </w:p>
    <w:p w:rsidR="00CD090E" w:rsidRPr="00BB3C52" w:rsidRDefault="002E5FB8" w:rsidP="00BB3C52">
      <w:pPr>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Q</w:t>
      </w:r>
      <w:r w:rsidR="00CD090E" w:rsidRPr="00BB3C52">
        <w:rPr>
          <w:rFonts w:asciiTheme="minorHAnsi" w:hAnsiTheme="minorHAnsi" w:cstheme="minorHAnsi"/>
          <w:color w:val="000000"/>
          <w:sz w:val="24"/>
          <w:szCs w:val="24"/>
        </w:rPr>
        <w:t xml:space="preserve">4 </w:t>
      </w:r>
      <w:r w:rsidR="00CD090E" w:rsidRPr="00BB3C52">
        <w:rPr>
          <w:rFonts w:asciiTheme="minorHAnsi" w:hAnsiTheme="minorHAnsi" w:cstheme="minorHAnsi"/>
          <w:i/>
          <w:iCs/>
          <w:color w:val="000000"/>
          <w:sz w:val="24"/>
          <w:szCs w:val="24"/>
        </w:rPr>
        <w:t>The not-so-secret recipe for childhood obesity is by now familiar: fast-food plus processed food, add in some preservatives, some sugar; and mix with video games, television, computers and our dependency on cars</w:t>
      </w:r>
      <w:r w:rsidR="00CD090E" w:rsidRPr="00BB3C52">
        <w:rPr>
          <w:rFonts w:asciiTheme="minorHAnsi" w:hAnsiTheme="minorHAnsi" w:cstheme="minorHAnsi"/>
          <w:color w:val="000000"/>
          <w:sz w:val="24"/>
          <w:szCs w:val="24"/>
        </w:rPr>
        <w:t>. In the light of this statement, comment how childhood obesity can be kept at bay.</w:t>
      </w:r>
    </w:p>
    <w:p w:rsidR="00CD090E" w:rsidRPr="00BB3C52" w:rsidRDefault="00CD090E" w:rsidP="00BB3C52">
      <w:pPr>
        <w:spacing w:after="0"/>
        <w:jc w:val="both"/>
        <w:rPr>
          <w:rFonts w:asciiTheme="minorHAnsi" w:hAnsiTheme="minorHAnsi" w:cstheme="minorHAnsi"/>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537"/>
      </w:tblGrid>
      <w:tr w:rsidR="00CD090E" w:rsidRPr="00BB3C52" w:rsidTr="00BB3C52">
        <w:trPr>
          <w:trHeight w:val="93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b/>
                <w:bCs/>
              </w:rPr>
              <w:t>Domain:</w:t>
            </w:r>
            <w:r w:rsidRPr="00BB3C52">
              <w:rPr>
                <w:rFonts w:asciiTheme="minorHAnsi" w:hAnsiTheme="minorHAnsi" w:cstheme="minorHAnsi"/>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Theme:  Childhood</w:t>
            </w:r>
          </w:p>
        </w:tc>
        <w:tc>
          <w:tcPr>
            <w:tcW w:w="2537"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Classes: 8</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Expected Time: 3 </w:t>
            </w:r>
            <w:proofErr w:type="spellStart"/>
            <w:r w:rsidRPr="00BB3C52">
              <w:rPr>
                <w:rFonts w:asciiTheme="minorHAnsi" w:hAnsiTheme="minorHAnsi" w:cstheme="minorHAnsi"/>
              </w:rPr>
              <w:t>mins</w:t>
            </w:r>
            <w:proofErr w:type="spellEnd"/>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Total Credit: 2</w:t>
            </w:r>
          </w:p>
        </w:tc>
      </w:tr>
      <w:tr w:rsidR="00CD090E" w:rsidRPr="00BB3C52" w:rsidTr="00BB3C52">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Yes</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Image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Table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Graph</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Map</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Poem</w:t>
                  </w:r>
                </w:p>
              </w:tc>
            </w:tr>
          </w:tbl>
          <w:p w:rsidR="00CD090E" w:rsidRPr="00BB3C52" w:rsidRDefault="00CD090E" w:rsidP="00BB3C52">
            <w:pPr>
              <w:pStyle w:val="NoSpacing"/>
              <w:spacing w:line="276" w:lineRule="auto"/>
              <w:rPr>
                <w:rFonts w:asciiTheme="minorHAnsi" w:hAnsiTheme="minorHAnsi" w:cstheme="minorHAnsi"/>
              </w:rPr>
            </w:pPr>
          </w:p>
        </w:tc>
        <w:tc>
          <w:tcPr>
            <w:tcW w:w="484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Learning Outcome:</w:t>
            </w:r>
          </w:p>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rPr>
              <w:t>Evaluate and reflect</w:t>
            </w:r>
          </w:p>
        </w:tc>
      </w:tr>
    </w:tbl>
    <w:p w:rsidR="00BB3C52" w:rsidRDefault="00BB3C52"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CHARACTERISTICS</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Public</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Continuous </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Narration</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Evaluate and reflect</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Open constructed</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 2</w:t>
            </w:r>
          </w:p>
        </w:tc>
      </w:tr>
    </w:tbl>
    <w:p w:rsidR="00BB3C52" w:rsidRDefault="00BB3C52"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Credit Pattern:</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Full Credit: 2</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Partial Credit: 1</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No Credit</w:t>
      </w:r>
      <w:proofErr w:type="gramStart"/>
      <w:r w:rsidRPr="00BB3C52">
        <w:rPr>
          <w:rFonts w:asciiTheme="minorHAnsi" w:hAnsiTheme="minorHAnsi" w:cstheme="minorHAnsi"/>
          <w:b/>
          <w:bCs/>
          <w:sz w:val="24"/>
          <w:szCs w:val="24"/>
        </w:rPr>
        <w:t>:0</w:t>
      </w:r>
      <w:proofErr w:type="gramEnd"/>
    </w:p>
    <w:p w:rsidR="00CD090E" w:rsidRPr="00BB3C52" w:rsidRDefault="00CD090E"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Description of Answer Key and Credits: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CD090E" w:rsidRPr="00BB3C52" w:rsidTr="006F4F10">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sz w:val="24"/>
                <w:szCs w:val="24"/>
              </w:rPr>
              <w:t xml:space="preserve">Full credit: Part 1. </w:t>
            </w:r>
            <w:r w:rsidRPr="00BB3C52">
              <w:rPr>
                <w:rFonts w:asciiTheme="minorHAnsi" w:hAnsiTheme="minorHAnsi" w:cstheme="minorHAnsi"/>
                <w:color w:val="000000"/>
                <w:sz w:val="24"/>
                <w:szCs w:val="24"/>
              </w:rPr>
              <w:t>avoid fast-food, processed food and sugar</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avoid preservatives in food</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avoid a sedentary life style- video games, television, computers</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and excess dependency vehicles</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Part 2. eat healthy home-made food, fruits and vegetables in the diet</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cultivate a healthy life style</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make walking a regular habit</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engage in outdoor games </w:t>
            </w:r>
          </w:p>
          <w:p w:rsidR="00CD090E" w:rsidRPr="00BB3C52" w:rsidRDefault="00CD090E" w:rsidP="00BB3C52">
            <w:pPr>
              <w:spacing w:after="0"/>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                                   spend enough time on physical fitness and exercise</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color w:val="000000"/>
                <w:sz w:val="24"/>
                <w:szCs w:val="24"/>
              </w:rPr>
              <w:t xml:space="preserve">Partial credit: at least 4 points from the right response with at least one from each part </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No credit: Any other response</w:t>
            </w:r>
          </w:p>
        </w:tc>
      </w:tr>
    </w:tbl>
    <w:p w:rsidR="00BB3C52" w:rsidRDefault="00BB3C52" w:rsidP="00BB3C52">
      <w:pPr>
        <w:spacing w:after="0"/>
        <w:jc w:val="both"/>
        <w:rPr>
          <w:rFonts w:asciiTheme="minorHAnsi" w:hAnsiTheme="minorHAnsi" w:cstheme="minorHAnsi"/>
          <w:color w:val="000000"/>
          <w:sz w:val="24"/>
          <w:szCs w:val="24"/>
        </w:rPr>
      </w:pPr>
    </w:p>
    <w:p w:rsidR="00CD090E" w:rsidRPr="00BB3C52" w:rsidRDefault="002E5FB8" w:rsidP="00BB3C52">
      <w:pPr>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Q</w:t>
      </w:r>
      <w:r w:rsidR="00CD090E" w:rsidRPr="00BB3C52">
        <w:rPr>
          <w:rFonts w:asciiTheme="minorHAnsi" w:hAnsiTheme="minorHAnsi" w:cstheme="minorHAnsi"/>
          <w:color w:val="000000"/>
          <w:sz w:val="24"/>
          <w:szCs w:val="24"/>
        </w:rPr>
        <w:t>5 Complete the table with the information from the box</w:t>
      </w:r>
    </w:p>
    <w:p w:rsidR="00CD090E" w:rsidRPr="00BB3C52" w:rsidRDefault="00CD090E" w:rsidP="00BB3C52">
      <w:pPr>
        <w:spacing w:after="0"/>
        <w:jc w:val="both"/>
        <w:rPr>
          <w:rFonts w:asciiTheme="minorHAnsi" w:hAnsiTheme="minorHAnsi" w:cstheme="minorHAnsi"/>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559"/>
        <w:gridCol w:w="1559"/>
        <w:gridCol w:w="1985"/>
        <w:gridCol w:w="2182"/>
      </w:tblGrid>
      <w:tr w:rsidR="00CD090E" w:rsidRPr="00BB3C52" w:rsidTr="00BB3C52">
        <w:tc>
          <w:tcPr>
            <w:tcW w:w="2093"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Samantha Stevens</w:t>
            </w:r>
          </w:p>
        </w:tc>
        <w:tc>
          <w:tcPr>
            <w:tcW w:w="1559"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p>
        </w:tc>
        <w:tc>
          <w:tcPr>
            <w:tcW w:w="1559"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Lori Cohen</w:t>
            </w:r>
          </w:p>
        </w:tc>
        <w:tc>
          <w:tcPr>
            <w:tcW w:w="1985"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p>
        </w:tc>
        <w:tc>
          <w:tcPr>
            <w:tcW w:w="2182"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Dr.</w:t>
            </w:r>
            <w:r w:rsidR="00BB3C52">
              <w:rPr>
                <w:rFonts w:asciiTheme="minorHAnsi" w:hAnsiTheme="minorHAnsi" w:cstheme="minorHAnsi"/>
                <w:color w:val="000000"/>
                <w:sz w:val="24"/>
                <w:szCs w:val="24"/>
              </w:rPr>
              <w:t xml:space="preserve"> </w:t>
            </w:r>
            <w:r w:rsidRPr="00BB3C52">
              <w:rPr>
                <w:rFonts w:asciiTheme="minorHAnsi" w:hAnsiTheme="minorHAnsi" w:cstheme="minorHAnsi"/>
                <w:color w:val="000000"/>
                <w:sz w:val="24"/>
                <w:szCs w:val="24"/>
              </w:rPr>
              <w:t xml:space="preserve">Joanna </w:t>
            </w:r>
            <w:proofErr w:type="spellStart"/>
            <w:r w:rsidRPr="00BB3C52">
              <w:rPr>
                <w:rFonts w:asciiTheme="minorHAnsi" w:hAnsiTheme="minorHAnsi" w:cstheme="minorHAnsi"/>
                <w:color w:val="000000"/>
                <w:sz w:val="24"/>
                <w:szCs w:val="24"/>
              </w:rPr>
              <w:t>Dolgoff</w:t>
            </w:r>
            <w:proofErr w:type="spellEnd"/>
          </w:p>
        </w:tc>
      </w:tr>
      <w:tr w:rsidR="00CD090E" w:rsidRPr="00BB3C52" w:rsidTr="00BB3C52">
        <w:tc>
          <w:tcPr>
            <w:tcW w:w="2093"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Nicholas Reeves</w:t>
            </w:r>
          </w:p>
        </w:tc>
        <w:tc>
          <w:tcPr>
            <w:tcW w:w="1559"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8 years old</w:t>
            </w:r>
          </w:p>
        </w:tc>
        <w:tc>
          <w:tcPr>
            <w:tcW w:w="1559"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p>
        </w:tc>
        <w:tc>
          <w:tcPr>
            <w:tcW w:w="1985"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117 pounds</w:t>
            </w:r>
          </w:p>
        </w:tc>
        <w:tc>
          <w:tcPr>
            <w:tcW w:w="2182"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p>
        </w:tc>
      </w:tr>
    </w:tbl>
    <w:p w:rsidR="00CD090E" w:rsidRPr="00BB3C52" w:rsidRDefault="00CD090E" w:rsidP="00BB3C52">
      <w:pPr>
        <w:spacing w:after="0"/>
        <w:jc w:val="both"/>
        <w:rPr>
          <w:rFonts w:asciiTheme="minorHAnsi" w:hAnsiTheme="minorHAnsi" w:cstheme="minorHAnsi"/>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447"/>
      </w:tblGrid>
      <w:tr w:rsidR="00CD090E" w:rsidRPr="00BB3C52" w:rsidTr="00BB3C52">
        <w:trPr>
          <w:trHeight w:val="7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b/>
                <w:bCs/>
              </w:rPr>
              <w:t>Domain:</w:t>
            </w:r>
            <w:r w:rsidRPr="00BB3C52">
              <w:rPr>
                <w:rFonts w:asciiTheme="minorHAnsi" w:hAnsiTheme="minorHAnsi" w:cstheme="minorHAnsi"/>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Theme:  Childhood</w:t>
            </w:r>
          </w:p>
        </w:tc>
        <w:tc>
          <w:tcPr>
            <w:tcW w:w="2447"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Classes: 8</w:t>
            </w:r>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Expected Time: 2 </w:t>
            </w:r>
            <w:proofErr w:type="spellStart"/>
            <w:r w:rsidRPr="00BB3C52">
              <w:rPr>
                <w:rFonts w:asciiTheme="minorHAnsi" w:hAnsiTheme="minorHAnsi" w:cstheme="minorHAnsi"/>
              </w:rPr>
              <w:t>mins</w:t>
            </w:r>
            <w:proofErr w:type="spellEnd"/>
          </w:p>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Total Credit: 2</w:t>
            </w:r>
          </w:p>
        </w:tc>
      </w:tr>
      <w:tr w:rsidR="00CD090E" w:rsidRPr="00BB3C52" w:rsidTr="00BB3C52">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Yes</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Image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Table</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Graph</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Map</w:t>
                  </w:r>
                </w:p>
              </w:tc>
            </w:tr>
            <w:tr w:rsidR="00CD090E" w:rsidRPr="00BB3C52"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pStyle w:val="NoSpacing"/>
                    <w:spacing w:line="276" w:lineRule="auto"/>
                    <w:rPr>
                      <w:rFonts w:asciiTheme="minorHAnsi" w:hAnsiTheme="minorHAnsi" w:cstheme="minorHAnsi"/>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Poem</w:t>
                  </w:r>
                </w:p>
              </w:tc>
            </w:tr>
          </w:tbl>
          <w:p w:rsidR="00CD090E" w:rsidRPr="00BB3C52" w:rsidRDefault="00CD090E" w:rsidP="00BB3C52">
            <w:pPr>
              <w:pStyle w:val="NoSpacing"/>
              <w:spacing w:line="276" w:lineRule="auto"/>
              <w:rPr>
                <w:rFonts w:asciiTheme="minorHAnsi" w:hAnsiTheme="minorHAnsi" w:cstheme="minorHAnsi"/>
              </w:rPr>
            </w:pP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b/>
                <w:bCs/>
              </w:rPr>
              <w:t>Learning Outcome:</w:t>
            </w:r>
          </w:p>
          <w:p w:rsidR="00CD090E" w:rsidRPr="00BB3C52" w:rsidRDefault="00CD090E" w:rsidP="00BB3C52">
            <w:pPr>
              <w:pStyle w:val="NoSpacing"/>
              <w:spacing w:line="276" w:lineRule="auto"/>
              <w:rPr>
                <w:rFonts w:asciiTheme="minorHAnsi" w:hAnsiTheme="minorHAnsi" w:cstheme="minorHAnsi"/>
                <w:b/>
                <w:bCs/>
              </w:rPr>
            </w:pPr>
            <w:r w:rsidRPr="00BB3C52">
              <w:rPr>
                <w:rFonts w:asciiTheme="minorHAnsi" w:hAnsiTheme="minorHAnsi" w:cstheme="minorHAnsi"/>
              </w:rPr>
              <w:t>Evaluate and reflect</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CHARACTERISTICS</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Public</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 xml:space="preserve">Continuous </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Narration</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Locate information</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Close constructed</w:t>
            </w:r>
          </w:p>
        </w:tc>
      </w:tr>
      <w:tr w:rsidR="00CD090E" w:rsidRPr="00BB3C52" w:rsidTr="00BB3C52">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CD090E" w:rsidRPr="00BB3C52" w:rsidRDefault="00CD090E" w:rsidP="00BB3C52">
            <w:pPr>
              <w:pStyle w:val="NoSpacing"/>
              <w:spacing w:line="276" w:lineRule="auto"/>
              <w:rPr>
                <w:rFonts w:asciiTheme="minorHAnsi" w:hAnsiTheme="minorHAnsi" w:cstheme="minorHAnsi"/>
              </w:rPr>
            </w:pPr>
            <w:r w:rsidRPr="00BB3C52">
              <w:rPr>
                <w:rFonts w:asciiTheme="minorHAnsi" w:hAnsiTheme="minorHAnsi" w:cstheme="minorHAnsi"/>
              </w:rPr>
              <w:t>3</w:t>
            </w:r>
          </w:p>
        </w:tc>
      </w:tr>
    </w:tbl>
    <w:p w:rsidR="00CD090E" w:rsidRPr="00BB3C52" w:rsidRDefault="00CD090E" w:rsidP="00BB3C52">
      <w:pPr>
        <w:spacing w:after="0"/>
        <w:rPr>
          <w:rFonts w:asciiTheme="minorHAnsi" w:hAnsiTheme="minorHAnsi" w:cstheme="minorHAnsi"/>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Credit Pattern:</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Full Credit: 2</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Partial Credit: 1</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No Credit</w:t>
      </w:r>
      <w:proofErr w:type="gramStart"/>
      <w:r w:rsidRPr="00BB3C52">
        <w:rPr>
          <w:rFonts w:asciiTheme="minorHAnsi" w:hAnsiTheme="minorHAnsi" w:cstheme="minorHAnsi"/>
          <w:b/>
          <w:bCs/>
          <w:sz w:val="24"/>
          <w:szCs w:val="24"/>
        </w:rPr>
        <w:t>:0</w:t>
      </w:r>
      <w:proofErr w:type="gramEnd"/>
    </w:p>
    <w:p w:rsidR="00CD090E" w:rsidRPr="00BB3C52" w:rsidRDefault="00CD090E" w:rsidP="00BB3C52">
      <w:pPr>
        <w:spacing w:after="0"/>
        <w:rPr>
          <w:rFonts w:asciiTheme="minorHAnsi" w:hAnsiTheme="minorHAnsi" w:cstheme="minorHAnsi"/>
          <w:b/>
          <w:bCs/>
          <w:sz w:val="24"/>
          <w:szCs w:val="24"/>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CD090E" w:rsidRPr="00BB3C52" w:rsidTr="00BB3C52">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 xml:space="preserve">Full credit: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1458"/>
              <w:gridCol w:w="1518"/>
              <w:gridCol w:w="1560"/>
              <w:gridCol w:w="2358"/>
            </w:tblGrid>
            <w:tr w:rsidR="00CD090E" w:rsidRPr="00BB3C52" w:rsidTr="006F4F10">
              <w:tc>
                <w:tcPr>
                  <w:tcW w:w="2122"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Samantha Stevens</w:t>
                  </w:r>
                </w:p>
              </w:tc>
              <w:tc>
                <w:tcPr>
                  <w:tcW w:w="1458" w:type="dxa"/>
                  <w:shd w:val="clear" w:color="auto" w:fill="auto"/>
                </w:tcPr>
                <w:p w:rsidR="00CD090E" w:rsidRPr="00BB3C52" w:rsidRDefault="00CD090E" w:rsidP="00BB3C52">
                  <w:pPr>
                    <w:spacing w:after="0"/>
                    <w:jc w:val="both"/>
                    <w:rPr>
                      <w:rFonts w:asciiTheme="minorHAnsi" w:hAnsiTheme="minorHAnsi" w:cstheme="minorHAnsi"/>
                      <w:b/>
                      <w:bCs/>
                      <w:color w:val="000000"/>
                      <w:sz w:val="24"/>
                      <w:szCs w:val="24"/>
                      <w:u w:val="single"/>
                    </w:rPr>
                  </w:pPr>
                  <w:r w:rsidRPr="00BB3C52">
                    <w:rPr>
                      <w:rFonts w:asciiTheme="minorHAnsi" w:hAnsiTheme="minorHAnsi" w:cstheme="minorHAnsi"/>
                      <w:b/>
                      <w:bCs/>
                      <w:color w:val="000000"/>
                      <w:sz w:val="24"/>
                      <w:szCs w:val="24"/>
                      <w:u w:val="single"/>
                    </w:rPr>
                    <w:t>4-year-old</w:t>
                  </w:r>
                </w:p>
              </w:tc>
              <w:tc>
                <w:tcPr>
                  <w:tcW w:w="1518"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Lori Cohen</w:t>
                  </w:r>
                </w:p>
              </w:tc>
              <w:tc>
                <w:tcPr>
                  <w:tcW w:w="1560" w:type="dxa"/>
                  <w:shd w:val="clear" w:color="auto" w:fill="auto"/>
                </w:tcPr>
                <w:p w:rsidR="00CD090E" w:rsidRPr="00BB3C52" w:rsidRDefault="00CD090E" w:rsidP="00BB3C52">
                  <w:pPr>
                    <w:spacing w:after="0"/>
                    <w:jc w:val="both"/>
                    <w:rPr>
                      <w:rFonts w:asciiTheme="minorHAnsi" w:hAnsiTheme="minorHAnsi" w:cstheme="minorHAnsi"/>
                      <w:b/>
                      <w:bCs/>
                      <w:color w:val="000000"/>
                      <w:sz w:val="24"/>
                      <w:szCs w:val="24"/>
                      <w:u w:val="single"/>
                    </w:rPr>
                  </w:pPr>
                  <w:r w:rsidRPr="00BB3C52">
                    <w:rPr>
                      <w:rFonts w:asciiTheme="minorHAnsi" w:hAnsiTheme="minorHAnsi" w:cstheme="minorHAnsi"/>
                      <w:b/>
                      <w:bCs/>
                      <w:color w:val="000000"/>
                      <w:sz w:val="24"/>
                      <w:szCs w:val="24"/>
                      <w:u w:val="single"/>
                    </w:rPr>
                    <w:t>54 pounds</w:t>
                  </w:r>
                </w:p>
              </w:tc>
              <w:tc>
                <w:tcPr>
                  <w:tcW w:w="2358"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 xml:space="preserve">Dr. Joanna </w:t>
                  </w:r>
                  <w:proofErr w:type="spellStart"/>
                  <w:r w:rsidRPr="00BB3C52">
                    <w:rPr>
                      <w:rFonts w:asciiTheme="minorHAnsi" w:hAnsiTheme="minorHAnsi" w:cstheme="minorHAnsi"/>
                      <w:color w:val="000000"/>
                      <w:sz w:val="24"/>
                      <w:szCs w:val="24"/>
                    </w:rPr>
                    <w:t>Dolgoff</w:t>
                  </w:r>
                  <w:proofErr w:type="spellEnd"/>
                </w:p>
              </w:tc>
            </w:tr>
            <w:tr w:rsidR="00CD090E" w:rsidRPr="00BB3C52" w:rsidTr="006F4F10">
              <w:tc>
                <w:tcPr>
                  <w:tcW w:w="2122"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Nicholas Reeves</w:t>
                  </w:r>
                </w:p>
              </w:tc>
              <w:tc>
                <w:tcPr>
                  <w:tcW w:w="1458"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8 years old</w:t>
                  </w:r>
                </w:p>
              </w:tc>
              <w:tc>
                <w:tcPr>
                  <w:tcW w:w="1518" w:type="dxa"/>
                  <w:shd w:val="clear" w:color="auto" w:fill="auto"/>
                </w:tcPr>
                <w:p w:rsidR="00CD090E" w:rsidRPr="00BB3C52" w:rsidRDefault="00CD090E" w:rsidP="00BB3C52">
                  <w:pPr>
                    <w:spacing w:after="0"/>
                    <w:jc w:val="both"/>
                    <w:rPr>
                      <w:rFonts w:asciiTheme="minorHAnsi" w:hAnsiTheme="minorHAnsi" w:cstheme="minorHAnsi"/>
                      <w:b/>
                      <w:bCs/>
                      <w:color w:val="000000"/>
                      <w:sz w:val="24"/>
                      <w:szCs w:val="24"/>
                      <w:u w:val="single"/>
                    </w:rPr>
                  </w:pPr>
                  <w:r w:rsidRPr="00BB3C52">
                    <w:rPr>
                      <w:rFonts w:asciiTheme="minorHAnsi" w:hAnsiTheme="minorHAnsi" w:cstheme="minorHAnsi"/>
                      <w:b/>
                      <w:bCs/>
                      <w:color w:val="000000"/>
                      <w:sz w:val="24"/>
                      <w:szCs w:val="24"/>
                      <w:u w:val="single"/>
                    </w:rPr>
                    <w:t>Angel Reeves</w:t>
                  </w:r>
                </w:p>
              </w:tc>
              <w:tc>
                <w:tcPr>
                  <w:tcW w:w="1560" w:type="dxa"/>
                  <w:shd w:val="clear" w:color="auto" w:fill="auto"/>
                </w:tcPr>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color w:val="000000"/>
                      <w:sz w:val="24"/>
                      <w:szCs w:val="24"/>
                    </w:rPr>
                    <w:t>117 pounds.</w:t>
                  </w:r>
                </w:p>
              </w:tc>
              <w:tc>
                <w:tcPr>
                  <w:tcW w:w="2358" w:type="dxa"/>
                  <w:shd w:val="clear" w:color="auto" w:fill="auto"/>
                </w:tcPr>
                <w:p w:rsidR="00CD090E" w:rsidRPr="00BB3C52" w:rsidRDefault="00CD090E" w:rsidP="00BB3C52">
                  <w:pPr>
                    <w:spacing w:after="0"/>
                    <w:jc w:val="both"/>
                    <w:rPr>
                      <w:rFonts w:asciiTheme="minorHAnsi" w:hAnsiTheme="minorHAnsi" w:cstheme="minorHAnsi"/>
                      <w:b/>
                      <w:bCs/>
                      <w:color w:val="000000"/>
                      <w:sz w:val="24"/>
                      <w:szCs w:val="24"/>
                      <w:u w:val="single"/>
                    </w:rPr>
                  </w:pPr>
                  <w:proofErr w:type="spellStart"/>
                  <w:r w:rsidRPr="00BB3C52">
                    <w:rPr>
                      <w:rFonts w:asciiTheme="minorHAnsi" w:hAnsiTheme="minorHAnsi" w:cstheme="minorHAnsi"/>
                      <w:b/>
                      <w:bCs/>
                      <w:color w:val="000000"/>
                      <w:sz w:val="24"/>
                      <w:szCs w:val="24"/>
                      <w:u w:val="single"/>
                    </w:rPr>
                    <w:t>Dr.Greg</w:t>
                  </w:r>
                  <w:proofErr w:type="spellEnd"/>
                  <w:r w:rsidRPr="00BB3C52">
                    <w:rPr>
                      <w:rFonts w:asciiTheme="minorHAnsi" w:hAnsiTheme="minorHAnsi" w:cstheme="minorHAnsi"/>
                      <w:b/>
                      <w:bCs/>
                      <w:color w:val="000000"/>
                      <w:sz w:val="24"/>
                      <w:szCs w:val="24"/>
                      <w:u w:val="single"/>
                    </w:rPr>
                    <w:t xml:space="preserve"> </w:t>
                  </w:r>
                  <w:proofErr w:type="spellStart"/>
                  <w:r w:rsidRPr="00BB3C52">
                    <w:rPr>
                      <w:rFonts w:asciiTheme="minorHAnsi" w:hAnsiTheme="minorHAnsi" w:cstheme="minorHAnsi"/>
                      <w:b/>
                      <w:bCs/>
                      <w:color w:val="000000"/>
                      <w:sz w:val="24"/>
                      <w:szCs w:val="24"/>
                      <w:u w:val="single"/>
                    </w:rPr>
                    <w:t>Plemmons</w:t>
                  </w:r>
                  <w:proofErr w:type="spellEnd"/>
                </w:p>
              </w:tc>
            </w:tr>
          </w:tbl>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Partial Credit: at least 3  right answers</w:t>
            </w:r>
          </w:p>
          <w:p w:rsidR="00CD090E" w:rsidRPr="00BB3C52" w:rsidRDefault="00CD090E" w:rsidP="00BB3C52">
            <w:pPr>
              <w:spacing w:after="0"/>
              <w:rPr>
                <w:rFonts w:asciiTheme="minorHAnsi" w:hAnsiTheme="minorHAnsi" w:cstheme="minorHAnsi"/>
                <w:sz w:val="24"/>
                <w:szCs w:val="24"/>
              </w:rPr>
            </w:pPr>
            <w:r w:rsidRPr="00BB3C52">
              <w:rPr>
                <w:rFonts w:asciiTheme="minorHAnsi" w:hAnsiTheme="minorHAnsi" w:cstheme="minorHAnsi"/>
                <w:sz w:val="24"/>
                <w:szCs w:val="24"/>
              </w:rPr>
              <w:t>No credit: Any other response/no response</w:t>
            </w:r>
          </w:p>
        </w:tc>
      </w:tr>
    </w:tbl>
    <w:p w:rsidR="00CD090E" w:rsidRDefault="00CD090E" w:rsidP="00BB3C52">
      <w:pPr>
        <w:spacing w:after="0"/>
        <w:rPr>
          <w:rFonts w:asciiTheme="minorHAnsi" w:hAnsiTheme="minorHAnsi" w:cstheme="minorHAnsi"/>
          <w:b/>
          <w:bCs/>
          <w:sz w:val="24"/>
          <w:szCs w:val="24"/>
          <w:lang w:bidi="ar-SA"/>
        </w:rPr>
      </w:pPr>
    </w:p>
    <w:p w:rsidR="00BB3C52" w:rsidRDefault="00BB3C52" w:rsidP="00BB3C52">
      <w:pPr>
        <w:spacing w:after="0"/>
        <w:rPr>
          <w:rFonts w:asciiTheme="minorHAnsi" w:hAnsiTheme="minorHAnsi" w:cstheme="minorHAnsi"/>
          <w:b/>
          <w:bCs/>
          <w:sz w:val="24"/>
          <w:szCs w:val="24"/>
          <w:lang w:bidi="ar-SA"/>
        </w:rPr>
      </w:pPr>
    </w:p>
    <w:p w:rsidR="00BB3C52" w:rsidRDefault="00BB3C52" w:rsidP="00BB3C52">
      <w:pPr>
        <w:spacing w:after="0"/>
        <w:rPr>
          <w:rFonts w:asciiTheme="minorHAnsi" w:hAnsiTheme="minorHAnsi" w:cstheme="minorHAnsi"/>
          <w:b/>
          <w:bCs/>
          <w:sz w:val="24"/>
          <w:szCs w:val="24"/>
          <w:lang w:bidi="ar-SA"/>
        </w:rPr>
      </w:pPr>
    </w:p>
    <w:p w:rsidR="00BB3C52" w:rsidRDefault="00BB3C52" w:rsidP="00BB3C52">
      <w:pPr>
        <w:spacing w:after="0"/>
        <w:rPr>
          <w:rFonts w:asciiTheme="minorHAnsi" w:hAnsiTheme="minorHAnsi" w:cstheme="minorHAnsi"/>
          <w:b/>
          <w:bCs/>
          <w:sz w:val="24"/>
          <w:szCs w:val="24"/>
          <w:lang w:bidi="ar-SA"/>
        </w:rPr>
      </w:pP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lastRenderedPageBreak/>
        <w:t xml:space="preserve">Name of the Teacher: </w:t>
      </w:r>
      <w:proofErr w:type="spellStart"/>
      <w:r w:rsidRPr="00BB3C52">
        <w:rPr>
          <w:rFonts w:asciiTheme="minorHAnsi" w:hAnsiTheme="minorHAnsi" w:cstheme="minorHAnsi"/>
          <w:b/>
          <w:bCs/>
          <w:sz w:val="24"/>
          <w:szCs w:val="24"/>
        </w:rPr>
        <w:t>Ms.Samily</w:t>
      </w:r>
      <w:proofErr w:type="spellEnd"/>
      <w:r w:rsidRPr="00BB3C52">
        <w:rPr>
          <w:rFonts w:asciiTheme="minorHAnsi" w:hAnsiTheme="minorHAnsi" w:cstheme="minorHAnsi"/>
          <w:b/>
          <w:bCs/>
          <w:sz w:val="24"/>
          <w:szCs w:val="24"/>
        </w:rPr>
        <w:t xml:space="preserve"> P </w:t>
      </w:r>
      <w:proofErr w:type="spellStart"/>
      <w:r w:rsidRPr="00BB3C52">
        <w:rPr>
          <w:rFonts w:asciiTheme="minorHAnsi" w:hAnsiTheme="minorHAnsi" w:cstheme="minorHAnsi"/>
          <w:b/>
          <w:bCs/>
          <w:sz w:val="24"/>
          <w:szCs w:val="24"/>
        </w:rPr>
        <w:t>P</w:t>
      </w:r>
      <w:proofErr w:type="spellEnd"/>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Designation: PGT English</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Email: samilypp@gmail.com</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Phone No: 7829855758</w:t>
      </w:r>
    </w:p>
    <w:p w:rsidR="00CD090E" w:rsidRPr="00BB3C52" w:rsidRDefault="00CD090E" w:rsidP="00BB3C52">
      <w:pPr>
        <w:spacing w:after="0"/>
        <w:rPr>
          <w:rFonts w:asciiTheme="minorHAnsi" w:hAnsiTheme="minorHAnsi" w:cstheme="minorHAnsi"/>
          <w:b/>
          <w:bCs/>
          <w:sz w:val="24"/>
          <w:szCs w:val="24"/>
        </w:rPr>
      </w:pPr>
      <w:r w:rsidRPr="00BB3C52">
        <w:rPr>
          <w:rFonts w:asciiTheme="minorHAnsi" w:hAnsiTheme="minorHAnsi" w:cstheme="minorHAnsi"/>
          <w:b/>
          <w:bCs/>
          <w:sz w:val="24"/>
          <w:szCs w:val="24"/>
        </w:rPr>
        <w:t xml:space="preserve">Name of the Vidyalaya: KV RWF </w:t>
      </w:r>
      <w:proofErr w:type="spellStart"/>
      <w:r w:rsidRPr="00BB3C52">
        <w:rPr>
          <w:rFonts w:asciiTheme="minorHAnsi" w:hAnsiTheme="minorHAnsi" w:cstheme="minorHAnsi"/>
          <w:b/>
          <w:bCs/>
          <w:sz w:val="24"/>
          <w:szCs w:val="24"/>
        </w:rPr>
        <w:t>Yelahanka</w:t>
      </w:r>
      <w:proofErr w:type="spellEnd"/>
    </w:p>
    <w:p w:rsidR="00CD090E" w:rsidRPr="00BB3C52" w:rsidRDefault="00CD090E" w:rsidP="00BB3C52">
      <w:pPr>
        <w:spacing w:after="0"/>
        <w:jc w:val="both"/>
        <w:rPr>
          <w:rFonts w:asciiTheme="minorHAnsi" w:hAnsiTheme="minorHAnsi" w:cstheme="minorHAnsi"/>
          <w:color w:val="000000"/>
          <w:sz w:val="24"/>
          <w:szCs w:val="24"/>
        </w:rPr>
      </w:pPr>
      <w:r w:rsidRPr="00BB3C52">
        <w:rPr>
          <w:rFonts w:asciiTheme="minorHAnsi" w:hAnsiTheme="minorHAnsi" w:cstheme="minorHAnsi"/>
          <w:b/>
          <w:bCs/>
          <w:sz w:val="24"/>
          <w:szCs w:val="24"/>
        </w:rPr>
        <w:t xml:space="preserve">KVS Region: </w:t>
      </w:r>
      <w:proofErr w:type="spellStart"/>
      <w:r w:rsidRPr="00BB3C52">
        <w:rPr>
          <w:rFonts w:asciiTheme="minorHAnsi" w:hAnsiTheme="minorHAnsi" w:cstheme="minorHAnsi"/>
          <w:b/>
          <w:bCs/>
          <w:sz w:val="24"/>
          <w:szCs w:val="24"/>
        </w:rPr>
        <w:t>Bengaluru</w:t>
      </w:r>
      <w:proofErr w:type="spellEnd"/>
    </w:p>
    <w:p w:rsidR="005824CF" w:rsidRPr="00BB3C52" w:rsidRDefault="005824CF" w:rsidP="00BB3C52">
      <w:pPr>
        <w:spacing w:after="0"/>
        <w:rPr>
          <w:rFonts w:asciiTheme="minorHAnsi" w:hAnsiTheme="minorHAnsi" w:cstheme="minorHAnsi"/>
        </w:rPr>
      </w:pPr>
    </w:p>
    <w:sectPr w:rsidR="005824CF" w:rsidRPr="00BB3C52" w:rsidSect="00CD090E">
      <w:pgSz w:w="12240" w:h="15840"/>
      <w:pgMar w:top="99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72401"/>
    <w:multiLevelType w:val="hybridMultilevel"/>
    <w:tmpl w:val="ECC6112A"/>
    <w:lvl w:ilvl="0" w:tplc="27DA4BC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077429D"/>
    <w:multiLevelType w:val="hybridMultilevel"/>
    <w:tmpl w:val="A726F9FE"/>
    <w:lvl w:ilvl="0" w:tplc="27DA4BC0">
      <w:start w:val="1"/>
      <w:numFmt w:val="lowerLetter"/>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090E"/>
    <w:rsid w:val="00176B11"/>
    <w:rsid w:val="002E5FB8"/>
    <w:rsid w:val="005824CF"/>
    <w:rsid w:val="00BB3C52"/>
    <w:rsid w:val="00CD090E"/>
    <w:rsid w:val="00E83B23"/>
    <w:rsid w:val="00EB1B7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90E"/>
    <w:rPr>
      <w:rFonts w:ascii="Calibri" w:eastAsia="Calibri" w:hAnsi="Calibri" w:cs="Mangal"/>
    </w:rPr>
  </w:style>
  <w:style w:type="paragraph" w:styleId="Heading1">
    <w:name w:val="heading 1"/>
    <w:basedOn w:val="Normal"/>
    <w:link w:val="Heading1Char"/>
    <w:uiPriority w:val="9"/>
    <w:qFormat/>
    <w:rsid w:val="00CD090E"/>
    <w:pPr>
      <w:spacing w:before="100" w:beforeAutospacing="1" w:after="100" w:afterAutospacing="1" w:line="240" w:lineRule="auto"/>
      <w:outlineLvl w:val="0"/>
    </w:pPr>
    <w:rPr>
      <w:rFonts w:ascii="Times New Roman" w:eastAsia="Times New Roman" w:hAnsi="Times New Roman"/>
      <w:b/>
      <w:bCs/>
      <w:kern w:val="36"/>
      <w:sz w:val="48"/>
      <w:szCs w:val="48"/>
      <w:lang w:val="en-IN" w:eastAsia="en-IN"/>
    </w:rPr>
  </w:style>
  <w:style w:type="paragraph" w:styleId="Heading2">
    <w:name w:val="heading 2"/>
    <w:basedOn w:val="Normal"/>
    <w:next w:val="Normal"/>
    <w:link w:val="Heading2Char"/>
    <w:uiPriority w:val="9"/>
    <w:semiHidden/>
    <w:unhideWhenUsed/>
    <w:qFormat/>
    <w:rsid w:val="00CD090E"/>
    <w:pPr>
      <w:keepNext/>
      <w:keepLines/>
      <w:spacing w:before="200" w:after="0"/>
      <w:outlineLvl w:val="1"/>
    </w:pPr>
    <w:rPr>
      <w:rFonts w:ascii="Calibri Light" w:eastAsia="Times New Roman" w:hAnsi="Calibri Light"/>
      <w:b/>
      <w:bCs/>
      <w:color w:val="5B9BD5"/>
      <w:sz w:val="26"/>
      <w:szCs w:val="23"/>
      <w:lang w:val="en-IN"/>
    </w:rPr>
  </w:style>
  <w:style w:type="paragraph" w:styleId="Heading4">
    <w:name w:val="heading 4"/>
    <w:basedOn w:val="Normal"/>
    <w:next w:val="Normal"/>
    <w:link w:val="Heading4Char"/>
    <w:uiPriority w:val="9"/>
    <w:semiHidden/>
    <w:unhideWhenUsed/>
    <w:qFormat/>
    <w:rsid w:val="00CD090E"/>
    <w:pPr>
      <w:keepNext/>
      <w:keepLines/>
      <w:spacing w:before="200" w:after="0"/>
      <w:outlineLvl w:val="3"/>
    </w:pPr>
    <w:rPr>
      <w:rFonts w:ascii="Calibri Light" w:eastAsia="Times New Roman" w:hAnsi="Calibri Light"/>
      <w:b/>
      <w:bCs/>
      <w:i/>
      <w:iCs/>
      <w:color w:val="5B9BD5"/>
      <w:sz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90E"/>
    <w:rPr>
      <w:rFonts w:ascii="Times New Roman" w:eastAsia="Times New Roman" w:hAnsi="Times New Roman" w:cs="Mangal"/>
      <w:b/>
      <w:bCs/>
      <w:kern w:val="36"/>
      <w:sz w:val="48"/>
      <w:szCs w:val="48"/>
      <w:lang w:val="en-IN" w:eastAsia="en-IN"/>
    </w:rPr>
  </w:style>
  <w:style w:type="character" w:customStyle="1" w:styleId="Heading2Char">
    <w:name w:val="Heading 2 Char"/>
    <w:basedOn w:val="DefaultParagraphFont"/>
    <w:link w:val="Heading2"/>
    <w:uiPriority w:val="9"/>
    <w:semiHidden/>
    <w:rsid w:val="00CD090E"/>
    <w:rPr>
      <w:rFonts w:ascii="Calibri Light" w:eastAsia="Times New Roman" w:hAnsi="Calibri Light" w:cs="Mangal"/>
      <w:b/>
      <w:bCs/>
      <w:color w:val="5B9BD5"/>
      <w:sz w:val="26"/>
      <w:szCs w:val="23"/>
      <w:lang w:val="en-IN"/>
    </w:rPr>
  </w:style>
  <w:style w:type="character" w:customStyle="1" w:styleId="Heading4Char">
    <w:name w:val="Heading 4 Char"/>
    <w:basedOn w:val="DefaultParagraphFont"/>
    <w:link w:val="Heading4"/>
    <w:uiPriority w:val="9"/>
    <w:semiHidden/>
    <w:rsid w:val="00CD090E"/>
    <w:rPr>
      <w:rFonts w:ascii="Calibri Light" w:eastAsia="Times New Roman" w:hAnsi="Calibri Light" w:cs="Mangal"/>
      <w:b/>
      <w:bCs/>
      <w:i/>
      <w:iCs/>
      <w:color w:val="5B9BD5"/>
      <w:sz w:val="20"/>
      <w:lang w:val="en-IN"/>
    </w:rPr>
  </w:style>
  <w:style w:type="paragraph" w:styleId="NormalWeb">
    <w:name w:val="Normal (Web)"/>
    <w:basedOn w:val="Normal"/>
    <w:uiPriority w:val="99"/>
    <w:unhideWhenUsed/>
    <w:rsid w:val="00CD090E"/>
    <w:pPr>
      <w:spacing w:before="100" w:beforeAutospacing="1" w:after="100" w:afterAutospacing="1" w:line="240" w:lineRule="auto"/>
    </w:pPr>
    <w:rPr>
      <w:rFonts w:ascii="Times New Roman" w:eastAsia="Times New Roman" w:hAnsi="Times New Roman" w:cs="Times New Roman"/>
      <w:sz w:val="24"/>
      <w:szCs w:val="24"/>
      <w:lang w:val="hu-HU" w:eastAsia="hu-HU" w:bidi="ar-SA"/>
    </w:rPr>
  </w:style>
  <w:style w:type="character" w:styleId="Emphasis">
    <w:name w:val="Emphasis"/>
    <w:uiPriority w:val="20"/>
    <w:qFormat/>
    <w:rsid w:val="00CD090E"/>
    <w:rPr>
      <w:i/>
      <w:iCs/>
    </w:rPr>
  </w:style>
  <w:style w:type="character" w:styleId="Hyperlink">
    <w:name w:val="Hyperlink"/>
    <w:uiPriority w:val="99"/>
    <w:unhideWhenUsed/>
    <w:rsid w:val="00CD090E"/>
    <w:rPr>
      <w:color w:val="0000FF"/>
      <w:u w:val="single"/>
    </w:rPr>
  </w:style>
  <w:style w:type="paragraph" w:styleId="NoSpacing">
    <w:name w:val="No Spacing"/>
    <w:uiPriority w:val="1"/>
    <w:qFormat/>
    <w:rsid w:val="00CD090E"/>
    <w:pPr>
      <w:spacing w:after="0" w:line="240" w:lineRule="auto"/>
    </w:pPr>
    <w:rPr>
      <w:rFonts w:ascii="Calibri" w:eastAsia="Calibri" w:hAnsi="Calibri" w:cs="Mangal"/>
    </w:rPr>
  </w:style>
  <w:style w:type="paragraph" w:styleId="BalloonText">
    <w:name w:val="Balloon Text"/>
    <w:basedOn w:val="Normal"/>
    <w:link w:val="BalloonTextChar"/>
    <w:uiPriority w:val="99"/>
    <w:semiHidden/>
    <w:unhideWhenUsed/>
    <w:rsid w:val="00CD090E"/>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CD090E"/>
    <w:rPr>
      <w:rFonts w:ascii="Tahoma" w:eastAsia="Calibri" w:hAnsi="Tahoma" w:cs="Mangal"/>
      <w:sz w:val="16"/>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bcnews.go.com/Nightline/childhood-obesity-pediatric-weight-management-clinic/story?id=1065079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2168</Words>
  <Characters>12361</Characters>
  <Application>Microsoft Office Word</Application>
  <DocSecurity>0</DocSecurity>
  <Lines>103</Lines>
  <Paragraphs>28</Paragraphs>
  <ScaleCrop>false</ScaleCrop>
  <Company/>
  <LinksUpToDate>false</LinksUpToDate>
  <CharactersWithSpaces>14501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2020-05-27T05:11:00Z</dcterms:created>
  <dcterms:modified xsi:type="dcterms:W3CDTF">2020-06-02T11:57:00Z</dcterms:modified>
</cp:coreProperties>
</file>