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9A" w:rsidRPr="00DD05FC" w:rsidRDefault="00DD05FC" w:rsidP="00DD05FC">
      <w:pPr>
        <w:spacing w:after="0"/>
        <w:jc w:val="center"/>
        <w:rPr>
          <w:rFonts w:eastAsia="Times New Roman" w:cstheme="minorHAnsi"/>
          <w:b/>
          <w:bCs/>
          <w:noProof/>
          <w:sz w:val="28"/>
          <w:szCs w:val="28"/>
          <w:u w:val="single"/>
          <w:lang w:bidi="hi-IN"/>
        </w:rPr>
      </w:pPr>
      <w:r w:rsidRPr="00DD05FC">
        <w:rPr>
          <w:rFonts w:eastAsia="Times New Roman" w:cstheme="minorHAnsi"/>
          <w:b/>
          <w:bCs/>
          <w:noProof/>
          <w:sz w:val="28"/>
          <w:szCs w:val="28"/>
          <w:u w:val="single"/>
          <w:lang w:bidi="hi-IN"/>
        </w:rPr>
        <w:t>ITEM NO. 3</w:t>
      </w:r>
    </w:p>
    <w:p w:rsidR="00DD05FC" w:rsidRDefault="00DD05FC" w:rsidP="00DD05FC">
      <w:pPr>
        <w:spacing w:after="0"/>
        <w:jc w:val="center"/>
        <w:rPr>
          <w:rFonts w:eastAsia="Times New Roman" w:cstheme="minorHAnsi"/>
          <w:b/>
          <w:bCs/>
          <w:noProof/>
          <w:sz w:val="28"/>
          <w:szCs w:val="28"/>
          <w:u w:val="single"/>
          <w:lang w:bidi="hi-IN"/>
        </w:rPr>
      </w:pPr>
      <w:r w:rsidRPr="00DD05FC">
        <w:rPr>
          <w:rFonts w:eastAsia="Times New Roman" w:cstheme="minorHAnsi"/>
          <w:b/>
          <w:bCs/>
          <w:noProof/>
          <w:sz w:val="28"/>
          <w:szCs w:val="28"/>
          <w:u w:val="single"/>
          <w:lang w:bidi="hi-IN"/>
        </w:rPr>
        <w:t>THEME : HEALTH AND MEDICINES</w:t>
      </w:r>
    </w:p>
    <w:p w:rsidR="00DD05FC" w:rsidRPr="00DD05FC" w:rsidRDefault="00DD05FC" w:rsidP="00DD05FC">
      <w:pPr>
        <w:spacing w:after="150" w:line="405" w:lineRule="atLeast"/>
        <w:ind w:left="-360"/>
        <w:jc w:val="center"/>
        <w:rPr>
          <w:rFonts w:eastAsia="Times New Roman" w:cstheme="minorHAnsi"/>
          <w:b/>
          <w:bCs/>
          <w:sz w:val="28"/>
          <w:szCs w:val="28"/>
          <w:u w:val="single"/>
        </w:rPr>
      </w:pPr>
      <w:r w:rsidRPr="00DD05FC">
        <w:rPr>
          <w:rFonts w:eastAsia="Times New Roman" w:cstheme="minorHAnsi"/>
          <w:b/>
          <w:bCs/>
          <w:noProof/>
          <w:sz w:val="28"/>
          <w:szCs w:val="28"/>
          <w:u w:val="single"/>
          <w:lang w:bidi="hi-IN"/>
        </w:rPr>
        <w:drawing>
          <wp:inline distT="0" distB="0" distL="0" distR="0">
            <wp:extent cx="6410325" cy="6191250"/>
            <wp:effectExtent l="19050" t="0" r="9525" b="0"/>
            <wp:docPr id="1" name="Picture 12" descr="C:\Users\sunu kumar\Music\Downloads\PISA HINDU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nu kumar\Music\Downloads\PISA HINDU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89A" w:rsidRPr="00DD05FC" w:rsidRDefault="0088289A" w:rsidP="00DD05FC">
      <w:pPr>
        <w:numPr>
          <w:ilvl w:val="0"/>
          <w:numId w:val="1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Which state recorded the lowest sewer death according to the map? 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--------------------------------------------------------------------------------------</w:t>
      </w: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2325"/>
        <w:gridCol w:w="2440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Domain:  Reading Literacy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Theme: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Health</w:t>
            </w: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Class (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): vii, ix ,x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Expected time: 2mts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Total Credit:2</w:t>
            </w:r>
          </w:p>
        </w:tc>
      </w:tr>
      <w:tr w:rsidR="0088289A" w:rsidRPr="00DD05FC" w:rsidTr="006F4F10">
        <w:trPr>
          <w:trHeight w:val="638"/>
        </w:trPr>
        <w:tc>
          <w:tcPr>
            <w:tcW w:w="4766" w:type="dxa"/>
            <w:tcBorders>
              <w:bottom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Description of Item</w:t>
            </w:r>
          </w:p>
          <w:tbl>
            <w:tblPr>
              <w:tblStyle w:val="TableGrid2"/>
              <w:tblW w:w="0" w:type="auto"/>
              <w:tblLook w:val="04A0"/>
            </w:tblPr>
            <w:tblGrid>
              <w:gridCol w:w="2267"/>
              <w:gridCol w:w="2268"/>
            </w:tblGrid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Image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Table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Graph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Learning Outcome: locate ideas</w:t>
            </w:r>
          </w:p>
        </w:tc>
      </w:tr>
    </w:tbl>
    <w:p w:rsidR="0088289A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p w:rsidR="00DD05FC" w:rsidRPr="00DD05FC" w:rsidRDefault="00DD05FC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4765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FRAMEWORK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CHARACTERISTICS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Situation/Scenario/Context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public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Mixed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Type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Exposition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Cognitive Process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Locate &amp; retrieve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Item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Closed constructed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Proficiency Level 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1 a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</w:pPr>
      <w:r w:rsidRPr="00DD05FC"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  <w:t>Credit Pattern: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Full Credit: 2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Nil Credit: 0</w:t>
      </w: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Description of answer key and Credits:</w:t>
      </w:r>
    </w:p>
    <w:tbl>
      <w:tblPr>
        <w:tblStyle w:val="TableGrid2"/>
        <w:tblW w:w="0" w:type="auto"/>
        <w:tblInd w:w="45" w:type="dxa"/>
        <w:tblLook w:val="04A0"/>
      </w:tblPr>
      <w:tblGrid>
        <w:gridCol w:w="8675"/>
      </w:tblGrid>
      <w:tr w:rsidR="0088289A" w:rsidRPr="00DD05FC" w:rsidTr="006F4F10">
        <w:trPr>
          <w:trHeight w:val="933"/>
        </w:trPr>
        <w:tc>
          <w:tcPr>
            <w:tcW w:w="8675" w:type="dxa"/>
          </w:tcPr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Explain expected answer and the respective credits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Full Credit : 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Chattisgarh</w:t>
            </w:r>
            <w:proofErr w:type="spellEnd"/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No Credit:  Other responses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 </w:t>
      </w:r>
    </w:p>
    <w:p w:rsidR="0088289A" w:rsidRPr="00DD05FC" w:rsidRDefault="00DD05FC" w:rsidP="00DD05FC">
      <w:pPr>
        <w:numPr>
          <w:ilvl w:val="0"/>
          <w:numId w:val="1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sz w:val="24"/>
          <w:szCs w:val="24"/>
        </w:rPr>
      </w:pPr>
      <w:r>
        <w:rPr>
          <w:rFonts w:ascii="roboto-regular" w:eastAsia="Times New Roman" w:hAnsi="roboto-regular" w:cs="Times New Roman"/>
          <w:sz w:val="24"/>
          <w:szCs w:val="24"/>
        </w:rPr>
        <w:t xml:space="preserve">In how many cases </w:t>
      </w:r>
      <w:r w:rsidR="0088289A" w:rsidRPr="00DD05FC">
        <w:rPr>
          <w:rFonts w:ascii="roboto-regular" w:eastAsia="Times New Roman" w:hAnsi="roboto-regular" w:cs="Times New Roman"/>
          <w:sz w:val="24"/>
          <w:szCs w:val="24"/>
        </w:rPr>
        <w:t xml:space="preserve">has Gujarat paid the 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>compensation,</w:t>
      </w:r>
      <w:r w:rsidR="0088289A" w:rsidRPr="00DD05FC">
        <w:rPr>
          <w:rFonts w:ascii="roboto-regular" w:eastAsia="Times New Roman" w:hAnsi="roboto-regular" w:cs="Times New Roman"/>
          <w:sz w:val="24"/>
          <w:szCs w:val="24"/>
        </w:rPr>
        <w:t xml:space="preserve"> according to the 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>report?</w:t>
      </w:r>
    </w:p>
    <w:p w:rsidR="0088289A" w:rsidRPr="00DD05FC" w:rsidRDefault="0088289A" w:rsidP="00DD05FC">
      <w:pPr>
        <w:numPr>
          <w:ilvl w:val="0"/>
          <w:numId w:val="2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b/>
          <w:sz w:val="24"/>
          <w:szCs w:val="24"/>
        </w:rPr>
        <w:t>234</w:t>
      </w:r>
    </w:p>
    <w:p w:rsidR="0088289A" w:rsidRPr="00DD05FC" w:rsidRDefault="0088289A" w:rsidP="00DD05FC">
      <w:pPr>
        <w:numPr>
          <w:ilvl w:val="0"/>
          <w:numId w:val="2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b/>
          <w:sz w:val="24"/>
          <w:szCs w:val="24"/>
        </w:rPr>
        <w:t>7</w:t>
      </w:r>
    </w:p>
    <w:p w:rsidR="0088289A" w:rsidRPr="00DD05FC" w:rsidRDefault="0088289A" w:rsidP="00DD05FC">
      <w:pPr>
        <w:numPr>
          <w:ilvl w:val="0"/>
          <w:numId w:val="2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b/>
          <w:sz w:val="24"/>
          <w:szCs w:val="24"/>
        </w:rPr>
        <w:t>162</w:t>
      </w:r>
    </w:p>
    <w:p w:rsidR="0088289A" w:rsidRPr="00DD05FC" w:rsidRDefault="0088289A" w:rsidP="00DD05FC">
      <w:pPr>
        <w:numPr>
          <w:ilvl w:val="0"/>
          <w:numId w:val="2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b/>
          <w:sz w:val="24"/>
          <w:szCs w:val="24"/>
        </w:rPr>
        <w:t>114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2325"/>
        <w:gridCol w:w="2440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Domain:  Reading Literacy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Theme: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Health</w:t>
            </w: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Class (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): vii, ix ,x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Expected time: 4mts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Total Credit:2</w:t>
            </w:r>
          </w:p>
        </w:tc>
      </w:tr>
      <w:tr w:rsidR="0088289A" w:rsidRPr="00DD05FC" w:rsidTr="006F4F10">
        <w:trPr>
          <w:trHeight w:val="638"/>
        </w:trPr>
        <w:tc>
          <w:tcPr>
            <w:tcW w:w="4766" w:type="dxa"/>
            <w:tcBorders>
              <w:bottom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Description of Item</w:t>
            </w:r>
          </w:p>
          <w:tbl>
            <w:tblPr>
              <w:tblStyle w:val="TableGrid2"/>
              <w:tblW w:w="0" w:type="auto"/>
              <w:tblLook w:val="04A0"/>
            </w:tblPr>
            <w:tblGrid>
              <w:gridCol w:w="2267"/>
              <w:gridCol w:w="2268"/>
            </w:tblGrid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Image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Table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Graph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Learning Outcome: Write answers after inference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4765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FRAMEWORK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CHARACTERISTICS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Situation/Scenario/Context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public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Mixed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Type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Exposition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Cognitive Process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Integrate &amp; interpret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Item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Complex MCQ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Proficiency Level 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2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</w:pPr>
      <w:r w:rsidRPr="00DD05FC"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  <w:t>Credit Pattern: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Full Credit: 2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Nil Credit: 0</w:t>
      </w: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Description of answer key and Credits:</w:t>
      </w:r>
    </w:p>
    <w:tbl>
      <w:tblPr>
        <w:tblStyle w:val="TableGrid2"/>
        <w:tblW w:w="0" w:type="auto"/>
        <w:tblInd w:w="45" w:type="dxa"/>
        <w:tblLook w:val="04A0"/>
      </w:tblPr>
      <w:tblGrid>
        <w:gridCol w:w="8825"/>
      </w:tblGrid>
      <w:tr w:rsidR="0088289A" w:rsidRPr="00DD05FC" w:rsidTr="00DD05FC">
        <w:trPr>
          <w:trHeight w:val="70"/>
        </w:trPr>
        <w:tc>
          <w:tcPr>
            <w:tcW w:w="8825" w:type="dxa"/>
          </w:tcPr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Explain expected answer and the respective credits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Full Credit : Option d ( 227)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No Credit:  Other responses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numPr>
          <w:ilvl w:val="0"/>
          <w:numId w:val="1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Why do you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think workers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do manual scavenging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despite the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risk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involved?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----------------------------------------------------------------------------------------------------------------</w:t>
      </w:r>
    </w:p>
    <w:tbl>
      <w:tblPr>
        <w:tblStyle w:val="TableGrid2"/>
        <w:tblpPr w:leftFromText="180" w:rightFromText="180" w:vertAnchor="text" w:tblpY="49"/>
        <w:tblW w:w="0" w:type="auto"/>
        <w:tblLook w:val="04A0"/>
      </w:tblPr>
      <w:tblGrid>
        <w:gridCol w:w="4766"/>
        <w:gridCol w:w="2325"/>
        <w:gridCol w:w="2440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Domain:  Reading Literacy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Theme: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Health</w:t>
            </w: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Class (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):, ix ,x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Expected time: 4mts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Total Credit:2</w:t>
            </w:r>
          </w:p>
        </w:tc>
      </w:tr>
      <w:tr w:rsidR="0088289A" w:rsidRPr="00DD05FC" w:rsidTr="006F4F10">
        <w:trPr>
          <w:trHeight w:val="638"/>
        </w:trPr>
        <w:tc>
          <w:tcPr>
            <w:tcW w:w="4766" w:type="dxa"/>
            <w:tcBorders>
              <w:bottom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Description of Item</w:t>
            </w:r>
          </w:p>
          <w:tbl>
            <w:tblPr>
              <w:tblStyle w:val="TableGrid2"/>
              <w:tblW w:w="0" w:type="auto"/>
              <w:tblLook w:val="04A0"/>
            </w:tblPr>
            <w:tblGrid>
              <w:gridCol w:w="2267"/>
              <w:gridCol w:w="2268"/>
            </w:tblGrid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Image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Table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Graph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framePr w:hSpace="180" w:wrap="around" w:vAnchor="text" w:hAnchor="text" w:y="49"/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Learning Outcome: 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Think critically  on inputs provided and form opinion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4765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FRAMEWORK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CHARACTERISTICS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Situation/Scenario/Context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public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Mixed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Type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Exposition</w:t>
            </w:r>
          </w:p>
        </w:tc>
      </w:tr>
      <w:tr w:rsidR="0088289A" w:rsidRPr="00DD05FC" w:rsidTr="006F4F10">
        <w:trPr>
          <w:trHeight w:val="233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Cognitive Process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Evaluate &amp; reflect</w:t>
            </w:r>
          </w:p>
        </w:tc>
      </w:tr>
      <w:tr w:rsidR="0088289A" w:rsidRPr="00DD05FC" w:rsidTr="006F4F10">
        <w:trPr>
          <w:trHeight w:val="80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Item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Open constructed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Proficiency Level 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3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</w:pPr>
      <w:r w:rsidRPr="00DD05FC"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  <w:t>Credit Pattern: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Full Credit: 2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Partial Credit: 1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Nil Credit: 0</w:t>
      </w: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Description of answer key and Credits:</w:t>
      </w:r>
    </w:p>
    <w:tbl>
      <w:tblPr>
        <w:tblStyle w:val="TableGrid2"/>
        <w:tblW w:w="0" w:type="auto"/>
        <w:tblInd w:w="45" w:type="dxa"/>
        <w:tblLook w:val="04A0"/>
      </w:tblPr>
      <w:tblGrid>
        <w:gridCol w:w="9531"/>
      </w:tblGrid>
      <w:tr w:rsidR="0088289A" w:rsidRPr="00DD05FC" w:rsidTr="006F4F10">
        <w:trPr>
          <w:trHeight w:val="2258"/>
        </w:trPr>
        <w:tc>
          <w:tcPr>
            <w:tcW w:w="9531" w:type="dxa"/>
          </w:tcPr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Explain expected answer and the respective credits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Full Credit :       Lack of money &amp; poverty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                         Lack of awareness about health &amp; hygiene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                           Rehabilitation 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programmes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not implemented properly.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Partial Credit:    It is a traditional job for some communities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                     They are compelled by their masters or landlords        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No Credit:   To get rich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numPr>
          <w:ilvl w:val="0"/>
          <w:numId w:val="1"/>
        </w:numPr>
        <w:tabs>
          <w:tab w:val="left" w:pos="2655"/>
        </w:tabs>
        <w:spacing w:after="0"/>
        <w:contextualSpacing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Though prohibited by law, why do you think this practice still prevails in many states?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2325"/>
        <w:gridCol w:w="2440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lastRenderedPageBreak/>
              <w:t>Domain:  Reading Literacy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Theme: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Health</w:t>
            </w: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Class (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):, ix ,x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Expected time: 4mts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Total Credit:2</w:t>
            </w:r>
          </w:p>
        </w:tc>
      </w:tr>
      <w:tr w:rsidR="0088289A" w:rsidRPr="00DD05FC" w:rsidTr="006F4F10">
        <w:trPr>
          <w:trHeight w:val="638"/>
        </w:trPr>
        <w:tc>
          <w:tcPr>
            <w:tcW w:w="4766" w:type="dxa"/>
            <w:tcBorders>
              <w:bottom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Description of Item</w:t>
            </w:r>
          </w:p>
          <w:tbl>
            <w:tblPr>
              <w:tblStyle w:val="TableGrid2"/>
              <w:tblW w:w="0" w:type="auto"/>
              <w:tblLook w:val="04A0"/>
            </w:tblPr>
            <w:tblGrid>
              <w:gridCol w:w="2267"/>
              <w:gridCol w:w="2268"/>
            </w:tblGrid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Image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Table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Graph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Learning Outcome: Think critically and provide suggestions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4765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FRAMEWORK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CHARACTERISTICS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Situation/Scenario/Context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public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Mixed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Type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Exposition</w:t>
            </w:r>
          </w:p>
        </w:tc>
      </w:tr>
      <w:tr w:rsidR="0088289A" w:rsidRPr="00DD05FC" w:rsidTr="006F4F10">
        <w:trPr>
          <w:trHeight w:val="233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Cognitive Process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Evaluate &amp; reflect</w:t>
            </w:r>
          </w:p>
        </w:tc>
      </w:tr>
      <w:tr w:rsidR="0088289A" w:rsidRPr="00DD05FC" w:rsidTr="006F4F10">
        <w:trPr>
          <w:trHeight w:val="80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Item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Open constructed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Proficiency Level 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3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</w:pPr>
      <w:r w:rsidRPr="00DD05FC"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  <w:t>Credit Pattern: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Full Credit: 2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Partial Credit: 1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Nil Credit: 0</w:t>
      </w: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Description of answer key and Credits:</w:t>
      </w:r>
    </w:p>
    <w:tbl>
      <w:tblPr>
        <w:tblStyle w:val="TableGrid2"/>
        <w:tblW w:w="0" w:type="auto"/>
        <w:tblInd w:w="45" w:type="dxa"/>
        <w:tblLook w:val="04A0"/>
      </w:tblPr>
      <w:tblGrid>
        <w:gridCol w:w="9368"/>
      </w:tblGrid>
      <w:tr w:rsidR="0088289A" w:rsidRPr="00DD05FC" w:rsidTr="006F4F10">
        <w:trPr>
          <w:trHeight w:val="1988"/>
        </w:trPr>
        <w:tc>
          <w:tcPr>
            <w:tcW w:w="9368" w:type="dxa"/>
          </w:tcPr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Explain expected answer and the respective credits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Full Credit </w:t>
            </w:r>
            <w:r w:rsidRPr="00DD05FC">
              <w:rPr>
                <w:rFonts w:ascii="roboto-regular" w:eastAsia="Times New Roman" w:hAnsi="roboto-regular" w:cs="Times New Roman"/>
                <w:b/>
                <w:sz w:val="24"/>
                <w:szCs w:val="24"/>
              </w:rPr>
              <w:t xml:space="preserve">–    </w:t>
            </w: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Negligence on the part of concerned authorities 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                          Absence of an effective monitoring system to  ensure compliance of law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 Partial Credit:    poverty &amp; lack of employment                           </w:t>
            </w:r>
          </w:p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 No Credit:   To  trouble the downtrodden section </w:t>
            </w:r>
          </w:p>
        </w:tc>
      </w:tr>
    </w:tbl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b/>
          <w:sz w:val="24"/>
          <w:szCs w:val="24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5.</w:t>
      </w:r>
      <w:r w:rsidR="00DD05FC">
        <w:rPr>
          <w:rFonts w:ascii="roboto-regular" w:eastAsia="Times New Roman" w:hAnsi="roboto-regular" w:cs="Times New Roman"/>
          <w:sz w:val="24"/>
          <w:szCs w:val="24"/>
        </w:rPr>
        <w:t xml:space="preserve">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What is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the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expansion of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NCSK?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   a. National Council of Student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Karyasabha</w:t>
      </w:r>
      <w:proofErr w:type="spellEnd"/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   b. National Commission for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Safai</w:t>
      </w:r>
      <w:proofErr w:type="spellEnd"/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Karamcharis</w:t>
      </w:r>
      <w:proofErr w:type="spellEnd"/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   c.</w:t>
      </w:r>
      <w:r w:rsidR="00DD05FC">
        <w:rPr>
          <w:rFonts w:ascii="roboto-regular" w:eastAsia="Times New Roman" w:hAnsi="roboto-regular" w:cs="Times New Roman"/>
          <w:sz w:val="24"/>
          <w:szCs w:val="24"/>
        </w:rPr>
        <w:t xml:space="preserve"> </w:t>
      </w: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National Council for </w:t>
      </w:r>
      <w:r w:rsidR="00DD05FC" w:rsidRPr="00DD05FC">
        <w:rPr>
          <w:rFonts w:ascii="roboto-regular" w:eastAsia="Times New Roman" w:hAnsi="roboto-regular" w:cs="Times New Roman"/>
          <w:sz w:val="24"/>
          <w:szCs w:val="24"/>
        </w:rPr>
        <w:t>Security Karyakram</w:t>
      </w:r>
    </w:p>
    <w:p w:rsidR="0088289A" w:rsidRPr="00DD05FC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   d. Nature Council for Scientific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Karyakram</w:t>
      </w:r>
      <w:proofErr w:type="spellEnd"/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2325"/>
        <w:gridCol w:w="2440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Domain:  Reading Literacy</w:t>
            </w:r>
          </w:p>
        </w:tc>
        <w:tc>
          <w:tcPr>
            <w:tcW w:w="2325" w:type="dxa"/>
            <w:tcBorders>
              <w:righ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Theme: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Health</w:t>
            </w: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Class (</w:t>
            </w:r>
            <w:proofErr w:type="spellStart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es</w:t>
            </w:r>
            <w:proofErr w:type="spellEnd"/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):,viii , ix ,x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Expected time: 2mts</w:t>
            </w:r>
          </w:p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Total Credit:2</w:t>
            </w:r>
          </w:p>
        </w:tc>
      </w:tr>
      <w:tr w:rsidR="0088289A" w:rsidRPr="00DD05FC" w:rsidTr="006F4F10">
        <w:trPr>
          <w:trHeight w:val="638"/>
        </w:trPr>
        <w:tc>
          <w:tcPr>
            <w:tcW w:w="4766" w:type="dxa"/>
            <w:tcBorders>
              <w:bottom w:val="single" w:sz="4" w:space="0" w:color="auto"/>
            </w:tcBorders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Description of Item</w:t>
            </w:r>
          </w:p>
          <w:tbl>
            <w:tblPr>
              <w:tblStyle w:val="TableGrid2"/>
              <w:tblW w:w="0" w:type="auto"/>
              <w:tblLook w:val="04A0"/>
            </w:tblPr>
            <w:tblGrid>
              <w:gridCol w:w="2267"/>
              <w:gridCol w:w="2268"/>
            </w:tblGrid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Text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Image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Table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Graph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Map</w:t>
                  </w:r>
                </w:p>
              </w:tc>
            </w:tr>
            <w:tr w:rsidR="0088289A" w:rsidRPr="00DD05FC" w:rsidTr="006F4F10">
              <w:tc>
                <w:tcPr>
                  <w:tcW w:w="2267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88289A" w:rsidRPr="00DD05FC" w:rsidRDefault="0088289A" w:rsidP="00DD05FC">
                  <w:pPr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</w:pPr>
                  <w:r w:rsidRPr="00DD05FC">
                    <w:rPr>
                      <w:rFonts w:ascii="roboto-regular" w:eastAsia="Times New Roman" w:hAnsi="roboto-regular" w:cs="Times New Roman"/>
                      <w:sz w:val="24"/>
                      <w:szCs w:val="24"/>
                    </w:rPr>
                    <w:t>Poem</w:t>
                  </w:r>
                </w:p>
              </w:tc>
            </w:tr>
          </w:tbl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88289A" w:rsidRPr="00DD05FC" w:rsidRDefault="0088289A" w:rsidP="00DD05FC">
            <w:pPr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Learning Outcome: Write answers after comprehension</w:t>
            </w:r>
          </w:p>
        </w:tc>
      </w:tr>
    </w:tbl>
    <w:p w:rsidR="0088289A" w:rsidRDefault="0088289A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p w:rsidR="00DD05FC" w:rsidRPr="00DD05FC" w:rsidRDefault="00DD05FC" w:rsidP="00DD05FC">
      <w:pPr>
        <w:tabs>
          <w:tab w:val="left" w:pos="2655"/>
        </w:tabs>
        <w:spacing w:after="0"/>
        <w:jc w:val="both"/>
        <w:rPr>
          <w:rFonts w:ascii="roboto-regular" w:eastAsia="Times New Roman" w:hAnsi="roboto-regular" w:cs="Times New Roman"/>
          <w:sz w:val="24"/>
          <w:szCs w:val="24"/>
        </w:rPr>
      </w:pPr>
    </w:p>
    <w:tbl>
      <w:tblPr>
        <w:tblStyle w:val="TableGrid2"/>
        <w:tblW w:w="0" w:type="auto"/>
        <w:tblInd w:w="45" w:type="dxa"/>
        <w:tblLook w:val="04A0"/>
      </w:tblPr>
      <w:tblGrid>
        <w:gridCol w:w="4766"/>
        <w:gridCol w:w="4765"/>
      </w:tblGrid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FRAMEWORK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CHARACTERISTICS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Situation/Scenario/Context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public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Mixed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Text Type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Exposition</w:t>
            </w:r>
          </w:p>
        </w:tc>
      </w:tr>
      <w:tr w:rsidR="0088289A" w:rsidRPr="00DD05FC" w:rsidTr="006F4F10">
        <w:trPr>
          <w:trHeight w:val="233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Cognitive Process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Locate &amp; retrieve</w:t>
            </w:r>
          </w:p>
        </w:tc>
      </w:tr>
      <w:tr w:rsidR="0088289A" w:rsidRPr="00DD05FC" w:rsidTr="006F4F10">
        <w:trPr>
          <w:trHeight w:val="80"/>
        </w:trPr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Item Format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Simple MCQ</w:t>
            </w:r>
          </w:p>
        </w:tc>
      </w:tr>
      <w:tr w:rsidR="0088289A" w:rsidRPr="00DD05FC" w:rsidTr="006F4F10">
        <w:tc>
          <w:tcPr>
            <w:tcW w:w="4766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Proficiency Level </w:t>
            </w:r>
          </w:p>
        </w:tc>
        <w:tc>
          <w:tcPr>
            <w:tcW w:w="4765" w:type="dxa"/>
          </w:tcPr>
          <w:p w:rsidR="0088289A" w:rsidRPr="00DD05FC" w:rsidRDefault="0088289A" w:rsidP="00DD05FC">
            <w:pPr>
              <w:tabs>
                <w:tab w:val="left" w:pos="2655"/>
              </w:tabs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1b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</w:pPr>
      <w:r w:rsidRPr="00DD05FC">
        <w:rPr>
          <w:rFonts w:ascii="roboto-regular" w:eastAsia="Times New Roman" w:hAnsi="roboto-regular" w:cs="Times New Roman"/>
          <w:b/>
          <w:bCs/>
          <w:sz w:val="24"/>
          <w:szCs w:val="24"/>
          <w:u w:val="single"/>
        </w:rPr>
        <w:t>Credit Pattern: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Full Credit: 2</w:t>
      </w:r>
    </w:p>
    <w:p w:rsidR="0088289A" w:rsidRPr="00DD05FC" w:rsidRDefault="0088289A" w:rsidP="00DD05FC">
      <w:pPr>
        <w:spacing w:after="0"/>
        <w:ind w:firstLine="72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Nil Credit: 0</w:t>
      </w:r>
    </w:p>
    <w:p w:rsidR="00DD05FC" w:rsidRDefault="00DD05FC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Description of answer key and Credits:</w:t>
      </w:r>
    </w:p>
    <w:tbl>
      <w:tblPr>
        <w:tblStyle w:val="TableGrid2"/>
        <w:tblW w:w="0" w:type="auto"/>
        <w:tblInd w:w="45" w:type="dxa"/>
        <w:tblLook w:val="04A0"/>
      </w:tblPr>
      <w:tblGrid>
        <w:gridCol w:w="8784"/>
      </w:tblGrid>
      <w:tr w:rsidR="0088289A" w:rsidRPr="00DD05FC" w:rsidTr="006F4F10">
        <w:trPr>
          <w:trHeight w:val="1352"/>
        </w:trPr>
        <w:tc>
          <w:tcPr>
            <w:tcW w:w="8784" w:type="dxa"/>
          </w:tcPr>
          <w:p w:rsidR="0088289A" w:rsidRPr="00DD05FC" w:rsidRDefault="0088289A" w:rsidP="00DD05FC">
            <w:pPr>
              <w:spacing w:line="276" w:lineRule="auto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Explain expected answer and the respective credits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 xml:space="preserve">Full Credit : option b </w:t>
            </w: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</w:p>
          <w:p w:rsidR="0088289A" w:rsidRPr="00DD05FC" w:rsidRDefault="0088289A" w:rsidP="00DD05FC">
            <w:pPr>
              <w:tabs>
                <w:tab w:val="left" w:pos="2655"/>
              </w:tabs>
              <w:spacing w:line="276" w:lineRule="auto"/>
              <w:jc w:val="both"/>
              <w:rPr>
                <w:rFonts w:ascii="roboto-regular" w:eastAsia="Times New Roman" w:hAnsi="roboto-regular" w:cs="Times New Roman"/>
                <w:sz w:val="24"/>
                <w:szCs w:val="24"/>
              </w:rPr>
            </w:pPr>
            <w:r w:rsidRPr="00DD05FC">
              <w:rPr>
                <w:rFonts w:ascii="roboto-regular" w:eastAsia="Times New Roman" w:hAnsi="roboto-regular" w:cs="Times New Roman"/>
                <w:sz w:val="24"/>
                <w:szCs w:val="24"/>
              </w:rPr>
              <w:t>No Credit:    Other responses</w:t>
            </w:r>
          </w:p>
        </w:tc>
      </w:tr>
    </w:tbl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Name of the Teacher / Item writer: Letha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Sunukumar</w:t>
      </w:r>
      <w:proofErr w:type="spellEnd"/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 </w:t>
      </w: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Designation: PGT English</w:t>
      </w: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Email: lethasunukumar70@gmail.com</w:t>
      </w: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Phone No: 9497227340</w:t>
      </w:r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 xml:space="preserve">Name of the Vidyalaya: KV </w:t>
      </w:r>
      <w:proofErr w:type="spellStart"/>
      <w:r w:rsidRPr="00DD05FC">
        <w:rPr>
          <w:rFonts w:ascii="roboto-regular" w:eastAsia="Times New Roman" w:hAnsi="roboto-regular" w:cs="Times New Roman"/>
          <w:sz w:val="24"/>
          <w:szCs w:val="24"/>
        </w:rPr>
        <w:t>Kollam</w:t>
      </w:r>
      <w:proofErr w:type="spellEnd"/>
    </w:p>
    <w:p w:rsidR="0088289A" w:rsidRPr="00DD05FC" w:rsidRDefault="0088289A" w:rsidP="00DD05FC">
      <w:pPr>
        <w:spacing w:after="0"/>
        <w:rPr>
          <w:rFonts w:ascii="roboto-regular" w:eastAsia="Times New Roman" w:hAnsi="roboto-regular" w:cs="Times New Roman"/>
          <w:sz w:val="24"/>
          <w:szCs w:val="24"/>
        </w:rPr>
      </w:pPr>
      <w:r w:rsidRPr="00DD05FC">
        <w:rPr>
          <w:rFonts w:ascii="roboto-regular" w:eastAsia="Times New Roman" w:hAnsi="roboto-regular" w:cs="Times New Roman"/>
          <w:sz w:val="24"/>
          <w:szCs w:val="24"/>
        </w:rPr>
        <w:t>KVS Region: Ernakulam</w:t>
      </w: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88289A" w:rsidRPr="00DD05FC" w:rsidRDefault="0088289A" w:rsidP="00DD05FC">
      <w:pPr>
        <w:tabs>
          <w:tab w:val="left" w:pos="2655"/>
        </w:tabs>
        <w:spacing w:after="0"/>
        <w:jc w:val="center"/>
        <w:rPr>
          <w:rFonts w:ascii="roboto-regular" w:eastAsia="Times New Roman" w:hAnsi="roboto-regular" w:cs="Times New Roman"/>
          <w:b/>
          <w:sz w:val="28"/>
          <w:szCs w:val="28"/>
        </w:rPr>
      </w:pPr>
    </w:p>
    <w:p w:rsidR="005824CF" w:rsidRPr="00DD05FC" w:rsidRDefault="005824CF" w:rsidP="00DD05FC">
      <w:pPr>
        <w:spacing w:after="0"/>
      </w:pPr>
    </w:p>
    <w:sectPr w:rsidR="005824CF" w:rsidRPr="00DD05FC" w:rsidSect="00DD05FC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B5890"/>
    <w:multiLevelType w:val="hybridMultilevel"/>
    <w:tmpl w:val="D354C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0DF1"/>
    <w:multiLevelType w:val="hybridMultilevel"/>
    <w:tmpl w:val="85C6A4E2"/>
    <w:lvl w:ilvl="0" w:tplc="A9C210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89A"/>
    <w:rsid w:val="005824CF"/>
    <w:rsid w:val="00833875"/>
    <w:rsid w:val="0088289A"/>
    <w:rsid w:val="00DD05FC"/>
    <w:rsid w:val="00E8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9A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88289A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828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0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5FC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723</Words>
  <Characters>4126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2020-05-27T05:47:00Z</dcterms:created>
  <dcterms:modified xsi:type="dcterms:W3CDTF">2020-05-29T06:33:00Z</dcterms:modified>
</cp:coreProperties>
</file>