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DC9" w:rsidRDefault="00332DC9" w:rsidP="00332DC9">
      <w:pPr>
        <w:spacing w:after="0"/>
        <w:jc w:val="center"/>
        <w:rPr>
          <w:rFonts w:cstheme="minorHAnsi"/>
          <w:b/>
          <w:color w:val="000000" w:themeColor="text1"/>
          <w:sz w:val="28"/>
          <w:u w:val="single"/>
        </w:rPr>
      </w:pPr>
      <w:r>
        <w:rPr>
          <w:rFonts w:cstheme="minorHAnsi"/>
          <w:b/>
          <w:color w:val="000000" w:themeColor="text1"/>
          <w:sz w:val="28"/>
          <w:u w:val="single"/>
        </w:rPr>
        <w:t>ITEM NO. 5</w:t>
      </w:r>
    </w:p>
    <w:p w:rsidR="00332DC9" w:rsidRPr="00EF5738" w:rsidRDefault="00332DC9" w:rsidP="00332DC9">
      <w:pPr>
        <w:spacing w:after="0"/>
        <w:jc w:val="center"/>
        <w:rPr>
          <w:rFonts w:cstheme="minorHAnsi"/>
          <w:b/>
          <w:color w:val="000000" w:themeColor="text1"/>
          <w:sz w:val="28"/>
          <w:u w:val="single"/>
        </w:rPr>
      </w:pPr>
      <w:r w:rsidRPr="00EF5738">
        <w:rPr>
          <w:rFonts w:cstheme="minorHAnsi"/>
          <w:b/>
          <w:color w:val="000000" w:themeColor="text1"/>
          <w:sz w:val="28"/>
          <w:u w:val="single"/>
        </w:rPr>
        <w:t>INDIAN EDUCATION</w:t>
      </w:r>
    </w:p>
    <w:p w:rsidR="00332DC9" w:rsidRPr="00332DC9" w:rsidRDefault="00332DC9" w:rsidP="00332DC9">
      <w:pPr>
        <w:shd w:val="clear" w:color="auto" w:fill="FFFFFF"/>
        <w:tabs>
          <w:tab w:val="left" w:pos="270"/>
        </w:tabs>
        <w:spacing w:after="0"/>
        <w:jc w:val="both"/>
        <w:textAlignment w:val="baseline"/>
        <w:rPr>
          <w:b/>
          <w:bCs/>
          <w:sz w:val="26"/>
          <w:szCs w:val="26"/>
        </w:rPr>
      </w:pPr>
    </w:p>
    <w:p w:rsidR="0027243F" w:rsidRPr="00332DC9" w:rsidRDefault="0027243F" w:rsidP="00332DC9">
      <w:pPr>
        <w:shd w:val="clear" w:color="auto" w:fill="FFFFFF"/>
        <w:tabs>
          <w:tab w:val="left" w:pos="270"/>
        </w:tabs>
        <w:spacing w:after="0"/>
        <w:jc w:val="both"/>
        <w:textAlignment w:val="baseline"/>
        <w:rPr>
          <w:b/>
          <w:bCs/>
          <w:sz w:val="26"/>
          <w:szCs w:val="26"/>
        </w:rPr>
      </w:pPr>
      <w:r w:rsidRPr="00332DC9">
        <w:rPr>
          <w:b/>
          <w:bCs/>
          <w:sz w:val="26"/>
          <w:szCs w:val="26"/>
        </w:rPr>
        <w:t xml:space="preserve">PASSAGE 4, Domain: Reading Literacy        </w:t>
      </w:r>
      <w:r w:rsidRPr="00332DC9">
        <w:rPr>
          <w:b/>
          <w:bCs/>
          <w:sz w:val="26"/>
          <w:szCs w:val="26"/>
        </w:rPr>
        <w:tab/>
      </w:r>
      <w:r w:rsidRPr="00332DC9">
        <w:rPr>
          <w:b/>
          <w:bCs/>
          <w:sz w:val="26"/>
          <w:szCs w:val="26"/>
        </w:rPr>
        <w:tab/>
      </w:r>
    </w:p>
    <w:p w:rsidR="0027243F" w:rsidRPr="00332DC9" w:rsidRDefault="0027243F" w:rsidP="00332DC9">
      <w:pPr>
        <w:shd w:val="clear" w:color="auto" w:fill="FFFFFF"/>
        <w:tabs>
          <w:tab w:val="left" w:pos="270"/>
        </w:tabs>
        <w:spacing w:after="0"/>
        <w:jc w:val="both"/>
        <w:textAlignment w:val="baseline"/>
        <w:rPr>
          <w:b/>
          <w:bCs/>
          <w:sz w:val="26"/>
          <w:szCs w:val="26"/>
        </w:rPr>
      </w:pPr>
      <w:r w:rsidRPr="00332DC9">
        <w:rPr>
          <w:b/>
          <w:bCs/>
          <w:sz w:val="26"/>
          <w:szCs w:val="26"/>
        </w:rPr>
        <w:t xml:space="preserve">Passage 4                                     Topic- Education      </w:t>
      </w:r>
      <w:r w:rsidRPr="00332DC9">
        <w:rPr>
          <w:b/>
          <w:bCs/>
          <w:sz w:val="26"/>
          <w:szCs w:val="26"/>
        </w:rPr>
        <w:tab/>
      </w:r>
      <w:r w:rsidR="00332DC9">
        <w:rPr>
          <w:b/>
          <w:bCs/>
          <w:sz w:val="26"/>
          <w:szCs w:val="26"/>
        </w:rPr>
        <w:tab/>
      </w:r>
      <w:r w:rsidR="00332DC9">
        <w:rPr>
          <w:b/>
          <w:bCs/>
          <w:sz w:val="26"/>
          <w:szCs w:val="26"/>
        </w:rPr>
        <w:tab/>
      </w:r>
      <w:r w:rsidRPr="00332DC9">
        <w:rPr>
          <w:b/>
          <w:bCs/>
          <w:sz w:val="26"/>
          <w:szCs w:val="26"/>
        </w:rPr>
        <w:t>Classes</w:t>
      </w:r>
      <w:proofErr w:type="gramStart"/>
      <w:r w:rsidRPr="00332DC9">
        <w:rPr>
          <w:b/>
          <w:bCs/>
          <w:sz w:val="26"/>
          <w:szCs w:val="26"/>
        </w:rPr>
        <w:t>-  IX</w:t>
      </w:r>
      <w:proofErr w:type="gramEnd"/>
      <w:r w:rsidRPr="00332DC9">
        <w:rPr>
          <w:b/>
          <w:bCs/>
          <w:sz w:val="26"/>
          <w:szCs w:val="26"/>
        </w:rPr>
        <w:t xml:space="preserve"> - X</w:t>
      </w:r>
    </w:p>
    <w:p w:rsidR="0027243F" w:rsidRPr="00332DC9" w:rsidRDefault="0027243F" w:rsidP="00332DC9">
      <w:pPr>
        <w:spacing w:after="0"/>
        <w:rPr>
          <w:b/>
          <w:bCs/>
          <w:sz w:val="26"/>
          <w:szCs w:val="26"/>
        </w:rPr>
      </w:pPr>
      <w:r w:rsidRPr="00332DC9">
        <w:rPr>
          <w:b/>
          <w:bCs/>
          <w:sz w:val="26"/>
          <w:szCs w:val="26"/>
        </w:rPr>
        <w:t xml:space="preserve">Learning Outcomes – Understand and Reflect         </w:t>
      </w:r>
    </w:p>
    <w:p w:rsidR="0027243F" w:rsidRPr="00332DC9" w:rsidRDefault="0027243F" w:rsidP="00332DC9">
      <w:pPr>
        <w:spacing w:after="0"/>
        <w:rPr>
          <w:b/>
          <w:bCs/>
          <w:sz w:val="26"/>
          <w:szCs w:val="26"/>
        </w:rPr>
      </w:pPr>
      <w:r w:rsidRPr="00332DC9">
        <w:rPr>
          <w:b/>
          <w:bCs/>
          <w:sz w:val="26"/>
          <w:szCs w:val="26"/>
        </w:rPr>
        <w:t xml:space="preserve">Expected time: 35 min                                                  </w:t>
      </w:r>
      <w:r w:rsidRPr="00332DC9">
        <w:rPr>
          <w:b/>
          <w:bCs/>
          <w:sz w:val="26"/>
          <w:szCs w:val="26"/>
        </w:rPr>
        <w:tab/>
      </w:r>
      <w:r w:rsidRPr="00332DC9">
        <w:rPr>
          <w:b/>
          <w:bCs/>
          <w:sz w:val="26"/>
          <w:szCs w:val="26"/>
        </w:rPr>
        <w:tab/>
      </w:r>
      <w:r w:rsidRPr="00332DC9">
        <w:rPr>
          <w:b/>
          <w:bCs/>
          <w:sz w:val="26"/>
          <w:szCs w:val="26"/>
        </w:rPr>
        <w:tab/>
        <w:t xml:space="preserve"> Total Credit: 10  </w:t>
      </w:r>
    </w:p>
    <w:p w:rsidR="0027243F" w:rsidRPr="006204F7" w:rsidRDefault="0027243F" w:rsidP="00332DC9">
      <w:pPr>
        <w:shd w:val="clear" w:color="auto" w:fill="FFFFFF"/>
        <w:spacing w:after="0"/>
        <w:ind w:left="375"/>
        <w:jc w:val="both"/>
        <w:textAlignment w:val="baseline"/>
        <w:rPr>
          <w:rFonts w:ascii="Calibri" w:hAnsi="Calibri" w:cs="Calibri"/>
          <w:b/>
          <w:bCs/>
          <w:color w:val="000000"/>
          <w:sz w:val="28"/>
          <w:szCs w:val="24"/>
        </w:rPr>
      </w:pPr>
      <w:r w:rsidRPr="006204F7">
        <w:rPr>
          <w:rFonts w:ascii="Calibri" w:hAnsi="Calibri" w:cs="Calibri"/>
          <w:b/>
          <w:bCs/>
          <w:color w:val="000000"/>
          <w:sz w:val="28"/>
          <w:szCs w:val="24"/>
        </w:rPr>
        <w:t xml:space="preserve">                                                     PUBLIC EDUCATION</w:t>
      </w:r>
    </w:p>
    <w:p w:rsidR="0027243F" w:rsidRDefault="0027243F" w:rsidP="00332DC9">
      <w:pPr>
        <w:shd w:val="clear" w:color="auto" w:fill="FFFFFF"/>
        <w:spacing w:after="0"/>
        <w:jc w:val="both"/>
        <w:textAlignment w:val="baseline"/>
        <w:rPr>
          <w:rFonts w:ascii="Calibri" w:hAnsi="Calibri" w:cs="Calibri"/>
          <w:color w:val="000000"/>
          <w:sz w:val="24"/>
          <w:szCs w:val="24"/>
        </w:rPr>
      </w:pPr>
      <w:r w:rsidRPr="006204F7">
        <w:rPr>
          <w:rFonts w:ascii="Calibri" w:hAnsi="Calibri" w:cs="Calibri"/>
          <w:color w:val="000000"/>
          <w:sz w:val="24"/>
          <w:szCs w:val="24"/>
        </w:rPr>
        <w:t xml:space="preserve">1. More public schools for more boys and girls mean the best possible education in the best possible environment to as many boys and girls as possible and as early as feasible in our local conditions. It follows the principle of education to all, as against some education for all or all education for some. An ideal personality does not develop in a vacuum. It enriches itself in a congenial group, a creative club and a well-knit community through healthy interactions on equal footing. An all-around training is a prerequisite for a well-balanced personality. The public school is an apt example of a total environment suitable for balanced development in the traditional </w:t>
      </w:r>
      <w:proofErr w:type="spellStart"/>
      <w:r w:rsidRPr="006204F7">
        <w:rPr>
          <w:rFonts w:ascii="Calibri" w:hAnsi="Calibri" w:cs="Calibri"/>
          <w:color w:val="000000"/>
          <w:sz w:val="24"/>
          <w:szCs w:val="24"/>
        </w:rPr>
        <w:t>Gurukul</w:t>
      </w:r>
      <w:proofErr w:type="spellEnd"/>
      <w:r w:rsidRPr="006204F7">
        <w:rPr>
          <w:rFonts w:ascii="Calibri" w:hAnsi="Calibri" w:cs="Calibri"/>
          <w:color w:val="000000"/>
          <w:sz w:val="24"/>
          <w:szCs w:val="24"/>
        </w:rPr>
        <w:t xml:space="preserve"> system.</w:t>
      </w:r>
    </w:p>
    <w:p w:rsidR="00332DC9" w:rsidRPr="006204F7" w:rsidRDefault="00332DC9" w:rsidP="00332DC9">
      <w:pPr>
        <w:shd w:val="clear" w:color="auto" w:fill="FFFFFF"/>
        <w:spacing w:after="0"/>
        <w:jc w:val="both"/>
        <w:textAlignment w:val="baseline"/>
        <w:rPr>
          <w:rFonts w:ascii="Calibri" w:hAnsi="Calibri" w:cs="Calibri"/>
          <w:color w:val="000000"/>
          <w:sz w:val="24"/>
          <w:szCs w:val="24"/>
        </w:rPr>
      </w:pPr>
    </w:p>
    <w:p w:rsidR="0027243F" w:rsidRDefault="0027243F" w:rsidP="00332DC9">
      <w:pPr>
        <w:shd w:val="clear" w:color="auto" w:fill="FFFFFF"/>
        <w:spacing w:after="0"/>
        <w:jc w:val="both"/>
        <w:textAlignment w:val="baseline"/>
        <w:rPr>
          <w:rFonts w:ascii="Calibri" w:hAnsi="Calibri" w:cs="Calibri"/>
          <w:color w:val="000000"/>
          <w:sz w:val="24"/>
          <w:szCs w:val="24"/>
        </w:rPr>
      </w:pPr>
      <w:r w:rsidRPr="006204F7">
        <w:rPr>
          <w:rFonts w:ascii="Calibri" w:hAnsi="Calibri" w:cs="Calibri"/>
          <w:color w:val="000000"/>
          <w:sz w:val="24"/>
          <w:szCs w:val="24"/>
        </w:rPr>
        <w:t xml:space="preserve">2. No meritorious boy or girl should be excluded from the admission purview of Indian public schools and none should be handicapped from availing the ample opportunities and elaborate facilities for want of means. Access has to be open and equal to all, irrespective of race, creed, caste, colour and economic or social status. With this aim, the </w:t>
      </w:r>
      <w:proofErr w:type="spellStart"/>
      <w:r w:rsidRPr="006204F7">
        <w:rPr>
          <w:rFonts w:ascii="Calibri" w:hAnsi="Calibri" w:cs="Calibri"/>
          <w:color w:val="000000"/>
          <w:sz w:val="24"/>
          <w:szCs w:val="24"/>
        </w:rPr>
        <w:t>Doon</w:t>
      </w:r>
      <w:proofErr w:type="spellEnd"/>
      <w:r w:rsidRPr="006204F7">
        <w:rPr>
          <w:rFonts w:ascii="Calibri" w:hAnsi="Calibri" w:cs="Calibri"/>
          <w:color w:val="000000"/>
          <w:sz w:val="24"/>
          <w:szCs w:val="24"/>
        </w:rPr>
        <w:t xml:space="preserve"> School, the very first of its kind, was established in 1935 at Dehradun by the Indian Public School Society. It was registered by its </w:t>
      </w:r>
      <w:proofErr w:type="gramStart"/>
      <w:r w:rsidRPr="006204F7">
        <w:rPr>
          <w:rFonts w:ascii="Calibri" w:hAnsi="Calibri" w:cs="Calibri"/>
          <w:color w:val="000000"/>
          <w:sz w:val="24"/>
          <w:szCs w:val="24"/>
        </w:rPr>
        <w:t>pioneer,</w:t>
      </w:r>
      <w:proofErr w:type="gramEnd"/>
      <w:r w:rsidRPr="006204F7">
        <w:rPr>
          <w:rFonts w:ascii="Calibri" w:hAnsi="Calibri" w:cs="Calibri"/>
          <w:color w:val="000000"/>
          <w:sz w:val="24"/>
          <w:szCs w:val="24"/>
        </w:rPr>
        <w:t xml:space="preserve"> S.R. Das in 1928 was spurred by nationalistic </w:t>
      </w:r>
      <w:proofErr w:type="spellStart"/>
      <w:r w:rsidRPr="006204F7">
        <w:rPr>
          <w:rFonts w:ascii="Calibri" w:hAnsi="Calibri" w:cs="Calibri"/>
          <w:color w:val="000000"/>
          <w:sz w:val="24"/>
          <w:szCs w:val="24"/>
        </w:rPr>
        <w:t>fervour</w:t>
      </w:r>
      <w:proofErr w:type="spellEnd"/>
      <w:r w:rsidRPr="006204F7">
        <w:rPr>
          <w:rFonts w:ascii="Calibri" w:hAnsi="Calibri" w:cs="Calibri"/>
          <w:color w:val="000000"/>
          <w:sz w:val="24"/>
          <w:szCs w:val="24"/>
        </w:rPr>
        <w:t xml:space="preserve"> and set the momentum for a continuous sprouting of such schools. Public school education, to be within the reach of the best boys and girls, calls for public assistance. Individuals and </w:t>
      </w:r>
      <w:proofErr w:type="spellStart"/>
      <w:r w:rsidRPr="006204F7">
        <w:rPr>
          <w:rFonts w:ascii="Calibri" w:hAnsi="Calibri" w:cs="Calibri"/>
          <w:color w:val="000000"/>
          <w:sz w:val="24"/>
          <w:szCs w:val="24"/>
        </w:rPr>
        <w:t>organisations</w:t>
      </w:r>
      <w:proofErr w:type="spellEnd"/>
      <w:r w:rsidRPr="006204F7">
        <w:rPr>
          <w:rFonts w:ascii="Calibri" w:hAnsi="Calibri" w:cs="Calibri"/>
          <w:color w:val="000000"/>
          <w:sz w:val="24"/>
          <w:szCs w:val="24"/>
        </w:rPr>
        <w:t xml:space="preserve"> cannot undertake this gigantic task. The alternative is to strive to find newer public schools by the provision of social and governmental scholarships to the pupils studying there, </w:t>
      </w:r>
      <w:proofErr w:type="gramStart"/>
      <w:r w:rsidRPr="006204F7">
        <w:rPr>
          <w:rFonts w:ascii="Calibri" w:hAnsi="Calibri" w:cs="Calibri"/>
          <w:color w:val="000000"/>
          <w:sz w:val="24"/>
          <w:szCs w:val="24"/>
        </w:rPr>
        <w:t>who</w:t>
      </w:r>
      <w:proofErr w:type="gramEnd"/>
      <w:r w:rsidRPr="006204F7">
        <w:rPr>
          <w:rFonts w:ascii="Calibri" w:hAnsi="Calibri" w:cs="Calibri"/>
          <w:color w:val="000000"/>
          <w:sz w:val="24"/>
          <w:szCs w:val="24"/>
        </w:rPr>
        <w:t xml:space="preserve"> desire as well as deserve public school education on a merit-cum-means basis. Educational opportunities and facilities must be </w:t>
      </w:r>
      <w:proofErr w:type="spellStart"/>
      <w:r w:rsidRPr="006204F7">
        <w:rPr>
          <w:rFonts w:ascii="Calibri" w:hAnsi="Calibri" w:cs="Calibri"/>
          <w:color w:val="000000"/>
          <w:sz w:val="24"/>
          <w:szCs w:val="24"/>
        </w:rPr>
        <w:t>equalised</w:t>
      </w:r>
      <w:proofErr w:type="spellEnd"/>
      <w:r w:rsidRPr="006204F7">
        <w:rPr>
          <w:rFonts w:ascii="Calibri" w:hAnsi="Calibri" w:cs="Calibri"/>
          <w:color w:val="000000"/>
          <w:sz w:val="24"/>
          <w:szCs w:val="24"/>
        </w:rPr>
        <w:t xml:space="preserve"> in terms of both quantity and quality. The Central, state and local governments can share the costs in the ratio </w:t>
      </w:r>
      <w:proofErr w:type="gramStart"/>
      <w:r w:rsidRPr="006204F7">
        <w:rPr>
          <w:rFonts w:ascii="Calibri" w:hAnsi="Calibri" w:cs="Calibri"/>
          <w:color w:val="000000"/>
          <w:sz w:val="24"/>
          <w:szCs w:val="24"/>
        </w:rPr>
        <w:t>6 :</w:t>
      </w:r>
      <w:proofErr w:type="gramEnd"/>
      <w:r w:rsidRPr="006204F7">
        <w:rPr>
          <w:rFonts w:ascii="Calibri" w:hAnsi="Calibri" w:cs="Calibri"/>
          <w:color w:val="000000"/>
          <w:sz w:val="24"/>
          <w:szCs w:val="24"/>
        </w:rPr>
        <w:t xml:space="preserve"> 3: 1 among themselves.</w:t>
      </w:r>
    </w:p>
    <w:p w:rsidR="00332DC9" w:rsidRPr="006204F7" w:rsidRDefault="00332DC9" w:rsidP="00332DC9">
      <w:pPr>
        <w:shd w:val="clear" w:color="auto" w:fill="FFFFFF"/>
        <w:spacing w:after="0"/>
        <w:jc w:val="both"/>
        <w:textAlignment w:val="baseline"/>
        <w:rPr>
          <w:rFonts w:ascii="Calibri" w:hAnsi="Calibri" w:cs="Calibri"/>
          <w:color w:val="000000"/>
          <w:sz w:val="24"/>
          <w:szCs w:val="24"/>
        </w:rPr>
      </w:pPr>
    </w:p>
    <w:p w:rsidR="0027243F" w:rsidRDefault="0027243F" w:rsidP="00332DC9">
      <w:pPr>
        <w:shd w:val="clear" w:color="auto" w:fill="FFFFFF"/>
        <w:spacing w:after="0"/>
        <w:jc w:val="both"/>
        <w:textAlignment w:val="baseline"/>
        <w:rPr>
          <w:rFonts w:ascii="Calibri" w:hAnsi="Calibri" w:cs="Calibri"/>
          <w:color w:val="000000"/>
          <w:sz w:val="24"/>
          <w:szCs w:val="24"/>
        </w:rPr>
      </w:pPr>
      <w:r w:rsidRPr="006204F7">
        <w:rPr>
          <w:rFonts w:ascii="Calibri" w:hAnsi="Calibri" w:cs="Calibri"/>
          <w:color w:val="000000"/>
          <w:sz w:val="24"/>
          <w:szCs w:val="24"/>
        </w:rPr>
        <w:t xml:space="preserve">3. The entry to a good education should not depend upon wealth, power, class and caste, residence and occupation, but on a child's intelligence, abilities, talents, achievements and overall merit. Public schools should function as vibrant </w:t>
      </w:r>
      <w:proofErr w:type="spellStart"/>
      <w:r w:rsidRPr="006204F7">
        <w:rPr>
          <w:rFonts w:ascii="Calibri" w:hAnsi="Calibri" w:cs="Calibri"/>
          <w:color w:val="000000"/>
          <w:sz w:val="24"/>
          <w:szCs w:val="24"/>
        </w:rPr>
        <w:t>centres</w:t>
      </w:r>
      <w:proofErr w:type="spellEnd"/>
      <w:r w:rsidRPr="006204F7">
        <w:rPr>
          <w:rFonts w:ascii="Calibri" w:hAnsi="Calibri" w:cs="Calibri"/>
          <w:color w:val="000000"/>
          <w:sz w:val="24"/>
          <w:szCs w:val="24"/>
        </w:rPr>
        <w:t xml:space="preserve"> of learning. Public school education should equip men and women to perform their duties justly, </w:t>
      </w:r>
      <w:proofErr w:type="spellStart"/>
      <w:r w:rsidRPr="006204F7">
        <w:rPr>
          <w:rFonts w:ascii="Calibri" w:hAnsi="Calibri" w:cs="Calibri"/>
          <w:color w:val="000000"/>
          <w:sz w:val="24"/>
          <w:szCs w:val="24"/>
        </w:rPr>
        <w:t>skilfully</w:t>
      </w:r>
      <w:proofErr w:type="spellEnd"/>
      <w:r w:rsidRPr="006204F7">
        <w:rPr>
          <w:rFonts w:ascii="Calibri" w:hAnsi="Calibri" w:cs="Calibri"/>
          <w:color w:val="000000"/>
          <w:sz w:val="24"/>
          <w:szCs w:val="24"/>
        </w:rPr>
        <w:t xml:space="preserve"> and magnanimously. Public schools are also an important social responsibility of the government as any other school as far as funds are concerned. The situation, Indian public schools urgently need to be financially integrated into the mainstream of our national secondary education.</w:t>
      </w:r>
    </w:p>
    <w:p w:rsidR="00332DC9" w:rsidRPr="006204F7" w:rsidRDefault="00332DC9" w:rsidP="00332DC9">
      <w:pPr>
        <w:shd w:val="clear" w:color="auto" w:fill="FFFFFF"/>
        <w:spacing w:after="0"/>
        <w:jc w:val="both"/>
        <w:textAlignment w:val="baseline"/>
        <w:rPr>
          <w:rFonts w:ascii="Calibri" w:hAnsi="Calibri" w:cs="Calibri"/>
          <w:color w:val="000000"/>
          <w:sz w:val="24"/>
          <w:szCs w:val="24"/>
        </w:rPr>
      </w:pPr>
    </w:p>
    <w:p w:rsidR="0027243F" w:rsidRPr="006204F7" w:rsidRDefault="0027243F" w:rsidP="00332DC9">
      <w:pPr>
        <w:shd w:val="clear" w:color="auto" w:fill="FFFFFF"/>
        <w:spacing w:after="0"/>
        <w:jc w:val="both"/>
        <w:textAlignment w:val="baseline"/>
        <w:rPr>
          <w:rFonts w:ascii="Calibri" w:hAnsi="Calibri" w:cs="Calibri"/>
          <w:color w:val="000000"/>
          <w:sz w:val="24"/>
          <w:szCs w:val="24"/>
        </w:rPr>
      </w:pPr>
      <w:r w:rsidRPr="006204F7">
        <w:rPr>
          <w:rFonts w:ascii="Calibri" w:hAnsi="Calibri" w:cs="Calibri"/>
          <w:color w:val="000000"/>
          <w:sz w:val="24"/>
          <w:szCs w:val="24"/>
        </w:rPr>
        <w:t xml:space="preserve">4. Freedom from outside control, a set of rules and regulations and freedom to introduce innovative experiments are the very life and </w:t>
      </w:r>
      <w:proofErr w:type="gramStart"/>
      <w:r w:rsidRPr="006204F7">
        <w:rPr>
          <w:rFonts w:ascii="Calibri" w:hAnsi="Calibri" w:cs="Calibri"/>
          <w:color w:val="000000"/>
          <w:sz w:val="24"/>
          <w:szCs w:val="24"/>
        </w:rPr>
        <w:t>breath</w:t>
      </w:r>
      <w:proofErr w:type="gramEnd"/>
      <w:r w:rsidRPr="006204F7">
        <w:rPr>
          <w:rFonts w:ascii="Calibri" w:hAnsi="Calibri" w:cs="Calibri"/>
          <w:color w:val="000000"/>
          <w:sz w:val="24"/>
          <w:szCs w:val="24"/>
        </w:rPr>
        <w:t xml:space="preserve"> of public schools all over the world. Aid has to be without any strings attached.</w:t>
      </w:r>
    </w:p>
    <w:p w:rsidR="00332DC9" w:rsidRDefault="00332DC9" w:rsidP="00332DC9">
      <w:pPr>
        <w:shd w:val="clear" w:color="auto" w:fill="FFFFFF"/>
        <w:spacing w:after="0"/>
        <w:jc w:val="both"/>
        <w:textAlignment w:val="baseline"/>
        <w:rPr>
          <w:rFonts w:ascii="Calibri" w:hAnsi="Calibri" w:cs="Calibri"/>
          <w:color w:val="000000"/>
          <w:sz w:val="24"/>
          <w:szCs w:val="24"/>
        </w:rPr>
      </w:pPr>
    </w:p>
    <w:p w:rsidR="0027243F" w:rsidRPr="006204F7" w:rsidRDefault="0027243F" w:rsidP="00332DC9">
      <w:pPr>
        <w:shd w:val="clear" w:color="auto" w:fill="FFFFFF"/>
        <w:spacing w:after="0"/>
        <w:jc w:val="both"/>
        <w:textAlignment w:val="baseline"/>
        <w:rPr>
          <w:rFonts w:ascii="Calibri" w:hAnsi="Calibri" w:cs="Calibri"/>
          <w:color w:val="000000"/>
          <w:sz w:val="24"/>
          <w:szCs w:val="24"/>
        </w:rPr>
      </w:pPr>
      <w:r w:rsidRPr="006204F7">
        <w:rPr>
          <w:rFonts w:ascii="Calibri" w:hAnsi="Calibri" w:cs="Calibri"/>
          <w:color w:val="000000"/>
          <w:sz w:val="24"/>
          <w:szCs w:val="24"/>
        </w:rPr>
        <w:t xml:space="preserve">5. Public education is not to be </w:t>
      </w:r>
      <w:proofErr w:type="spellStart"/>
      <w:r w:rsidRPr="006204F7">
        <w:rPr>
          <w:rFonts w:ascii="Calibri" w:hAnsi="Calibri" w:cs="Calibri"/>
          <w:color w:val="000000"/>
          <w:sz w:val="24"/>
          <w:szCs w:val="24"/>
        </w:rPr>
        <w:t>privatised</w:t>
      </w:r>
      <w:proofErr w:type="spellEnd"/>
      <w:r w:rsidRPr="006204F7">
        <w:rPr>
          <w:rFonts w:ascii="Calibri" w:hAnsi="Calibri" w:cs="Calibri"/>
          <w:color w:val="000000"/>
          <w:sz w:val="24"/>
          <w:szCs w:val="24"/>
        </w:rPr>
        <w:t xml:space="preserve">. A public school is not the prized preserve of any one social group but is a common school for uncommon children and an uncommon school for common children. In terms of physical facilities and academic achievements, public schools are ideal institutions with educational traditions. All gifted children, like the mentally challenged, instead of being handicapped by poor parents, must be helped by the government through a national scheme of scholarships. Inequality of wealth in a mixed economy is bound to reflect itself in the mirror of mixed education. </w:t>
      </w:r>
    </w:p>
    <w:p w:rsidR="00332DC9" w:rsidRDefault="00332DC9" w:rsidP="00332DC9">
      <w:pPr>
        <w:spacing w:after="0"/>
        <w:rPr>
          <w:b/>
          <w:bCs/>
        </w:rPr>
      </w:pPr>
    </w:p>
    <w:p w:rsidR="0027243F" w:rsidRPr="006204F7" w:rsidRDefault="0027243F" w:rsidP="00332DC9">
      <w:pPr>
        <w:spacing w:after="0"/>
        <w:rPr>
          <w:b/>
          <w:bCs/>
        </w:rPr>
      </w:pPr>
      <w:r w:rsidRPr="006204F7">
        <w:rPr>
          <w:b/>
          <w:bCs/>
        </w:rPr>
        <w:t>Questions</w:t>
      </w:r>
    </w:p>
    <w:p w:rsidR="0027243F" w:rsidRPr="006204F7" w:rsidRDefault="0027243F" w:rsidP="00332DC9">
      <w:pPr>
        <w:spacing w:after="0"/>
        <w:rPr>
          <w:b/>
        </w:rPr>
      </w:pPr>
      <w:r w:rsidRPr="006204F7">
        <w:rPr>
          <w:b/>
        </w:rPr>
        <w:t xml:space="preserve"> 1.  Choose the correct option:</w:t>
      </w:r>
    </w:p>
    <w:p w:rsidR="0027243F" w:rsidRPr="006204F7" w:rsidRDefault="0027243F" w:rsidP="00332DC9">
      <w:pPr>
        <w:spacing w:after="0"/>
        <w:ind w:firstLine="270"/>
        <w:rPr>
          <w:b/>
        </w:rPr>
      </w:pPr>
      <w:r w:rsidRPr="006204F7">
        <w:rPr>
          <w:b/>
        </w:rPr>
        <w:t xml:space="preserve">  'Gifted children' referred to in the passage means:</w:t>
      </w:r>
    </w:p>
    <w:p w:rsidR="0027243F" w:rsidRPr="006204F7" w:rsidRDefault="0027243F" w:rsidP="00332DC9">
      <w:pPr>
        <w:spacing w:after="0"/>
      </w:pPr>
      <w:r w:rsidRPr="006204F7">
        <w:t xml:space="preserve">         (</w:t>
      </w:r>
      <w:proofErr w:type="spellStart"/>
      <w:r w:rsidRPr="006204F7">
        <w:t>i</w:t>
      </w:r>
      <w:proofErr w:type="spellEnd"/>
      <w:r w:rsidRPr="006204F7">
        <w:t xml:space="preserve">) </w:t>
      </w:r>
      <w:r w:rsidR="00332DC9" w:rsidRPr="006204F7">
        <w:t>Boys</w:t>
      </w:r>
      <w:r w:rsidRPr="006204F7">
        <w:t xml:space="preserve">                                                   (ii) girls</w:t>
      </w:r>
    </w:p>
    <w:p w:rsidR="0027243F" w:rsidRDefault="0027243F" w:rsidP="00332DC9">
      <w:pPr>
        <w:spacing w:after="0"/>
      </w:pPr>
      <w:r w:rsidRPr="006204F7">
        <w:t xml:space="preserve">         (iii) </w:t>
      </w:r>
      <w:r w:rsidR="00332DC9" w:rsidRPr="006204F7">
        <w:t>Handicapped</w:t>
      </w:r>
      <w:r w:rsidRPr="006204F7">
        <w:t xml:space="preserve"> children                   (</w:t>
      </w:r>
      <w:proofErr w:type="gramStart"/>
      <w:r w:rsidRPr="006204F7">
        <w:t>iv</w:t>
      </w:r>
      <w:proofErr w:type="gramEnd"/>
      <w:r w:rsidRPr="006204F7">
        <w:t>) mentally retarded children</w:t>
      </w:r>
    </w:p>
    <w:p w:rsidR="00332DC9" w:rsidRPr="006204F7" w:rsidRDefault="00332DC9" w:rsidP="00332DC9">
      <w:pPr>
        <w:spacing w:after="0"/>
      </w:pPr>
    </w:p>
    <w:tbl>
      <w:tblPr>
        <w:tblW w:w="4850" w:type="pct"/>
        <w:tblInd w:w="108" w:type="dxa"/>
        <w:tblCellMar>
          <w:left w:w="0" w:type="dxa"/>
          <w:right w:w="0" w:type="dxa"/>
        </w:tblCellMar>
        <w:tblLook w:val="04A0"/>
      </w:tblPr>
      <w:tblGrid>
        <w:gridCol w:w="2898"/>
        <w:gridCol w:w="2300"/>
        <w:gridCol w:w="4091"/>
      </w:tblGrid>
      <w:tr w:rsidR="0027243F" w:rsidRPr="006204F7" w:rsidTr="00332DC9">
        <w:tc>
          <w:tcPr>
            <w:tcW w:w="156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Domain:    Reading Literacy</w:t>
            </w:r>
          </w:p>
        </w:tc>
        <w:tc>
          <w:tcPr>
            <w:tcW w:w="123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Theme: Education</w:t>
            </w:r>
          </w:p>
        </w:tc>
        <w:tc>
          <w:tcPr>
            <w:tcW w:w="220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Class(</w:t>
            </w:r>
            <w:proofErr w:type="spellStart"/>
            <w:r w:rsidRPr="006204F7">
              <w:rPr>
                <w:rFonts w:ascii="Calibri" w:eastAsia="Times New Roman" w:hAnsi="Calibri" w:cs="Calibri"/>
              </w:rPr>
              <w:t>es</w:t>
            </w:r>
            <w:proofErr w:type="spellEnd"/>
            <w:r w:rsidRPr="006204F7">
              <w:rPr>
                <w:rFonts w:ascii="Calibri" w:eastAsia="Times New Roman" w:hAnsi="Calibri" w:cs="Calibri"/>
              </w:rPr>
              <w:t>): IX and X</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Expected time:1 MIN</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Total Credit:2</w:t>
            </w:r>
          </w:p>
        </w:tc>
      </w:tr>
      <w:tr w:rsidR="0027243F" w:rsidRPr="006204F7" w:rsidTr="00332DC9">
        <w:tc>
          <w:tcPr>
            <w:tcW w:w="15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Description of Item:</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bl>
            <w:tblPr>
              <w:tblW w:w="0" w:type="auto"/>
              <w:tblCellMar>
                <w:left w:w="0" w:type="dxa"/>
                <w:right w:w="0" w:type="dxa"/>
              </w:tblCellMar>
              <w:tblLook w:val="04A0"/>
            </w:tblPr>
            <w:tblGrid>
              <w:gridCol w:w="1323"/>
              <w:gridCol w:w="1339"/>
            </w:tblGrid>
            <w:tr w:rsidR="0027243F" w:rsidRPr="006204F7" w:rsidTr="001633AB">
              <w:tc>
                <w:tcPr>
                  <w:tcW w:w="13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YES</w:t>
                  </w:r>
                </w:p>
              </w:tc>
              <w:tc>
                <w:tcPr>
                  <w:tcW w:w="13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Text</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Image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Table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Graph</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Map</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Poem</w:t>
                  </w:r>
                </w:p>
              </w:tc>
            </w:tr>
          </w:tbl>
          <w:p w:rsidR="0027243F" w:rsidRPr="006204F7" w:rsidRDefault="0027243F" w:rsidP="00332DC9">
            <w:pPr>
              <w:spacing w:after="0"/>
              <w:rPr>
                <w:rFonts w:ascii="Helvetica" w:eastAsia="Times New Roman" w:hAnsi="Helvetica" w:cs="Helvetica"/>
              </w:rPr>
            </w:pPr>
          </w:p>
        </w:tc>
        <w:tc>
          <w:tcPr>
            <w:tcW w:w="3440"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Learning Outcomes:</w:t>
            </w:r>
          </w:p>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 xml:space="preserve">(As per NCERT)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a) become active and accomplished readers</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 xml:space="preserve">b) understand the value of education for all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c) reflect and develop concern for differently-</w:t>
            </w:r>
            <w:proofErr w:type="spellStart"/>
            <w:r w:rsidRPr="006204F7">
              <w:rPr>
                <w:rFonts w:ascii="Calibri" w:eastAsia="Times New Roman" w:hAnsi="Calibri" w:cs="Calibri"/>
              </w:rPr>
              <w:t>abled</w:t>
            </w:r>
            <w:proofErr w:type="spellEnd"/>
            <w:r w:rsidRPr="006204F7">
              <w:rPr>
                <w:rFonts w:ascii="Calibri" w:eastAsia="Times New Roman" w:hAnsi="Calibri" w:cs="Calibri"/>
              </w:rPr>
              <w:t xml:space="preserve"> children</w:t>
            </w:r>
          </w:p>
          <w:p w:rsidR="0027243F" w:rsidRPr="006204F7" w:rsidRDefault="0027243F" w:rsidP="00332DC9">
            <w:pPr>
              <w:spacing w:after="0"/>
              <w:rPr>
                <w:rFonts w:ascii="Calibri" w:eastAsia="Times New Roman" w:hAnsi="Calibri" w:cs="Calibri"/>
                <w:szCs w:val="22"/>
              </w:rPr>
            </w:pPr>
          </w:p>
        </w:tc>
      </w:tr>
    </w:tbl>
    <w:p w:rsidR="0027243F" w:rsidRPr="006204F7" w:rsidRDefault="0027243F" w:rsidP="00332DC9">
      <w:pPr>
        <w:spacing w:after="0"/>
      </w:pPr>
    </w:p>
    <w:tbl>
      <w:tblPr>
        <w:tblStyle w:val="TableGrid"/>
        <w:tblpPr w:leftFromText="180" w:rightFromText="180" w:vertAnchor="text" w:horzAnchor="page" w:tblpX="1828" w:tblpY="79"/>
        <w:tblW w:w="0" w:type="auto"/>
        <w:tblBorders>
          <w:insideH w:val="none" w:sz="0" w:space="0" w:color="auto"/>
          <w:insideV w:val="none" w:sz="0" w:space="0" w:color="auto"/>
        </w:tblBorders>
        <w:tblLook w:val="04A0"/>
      </w:tblPr>
      <w:tblGrid>
        <w:gridCol w:w="2268"/>
        <w:gridCol w:w="990"/>
        <w:gridCol w:w="3240"/>
      </w:tblGrid>
      <w:tr w:rsidR="0027243F" w:rsidRPr="006204F7" w:rsidTr="00332DC9">
        <w:trPr>
          <w:trHeight w:val="60"/>
        </w:trPr>
        <w:tc>
          <w:tcPr>
            <w:tcW w:w="2268" w:type="dxa"/>
          </w:tcPr>
          <w:p w:rsidR="0027243F" w:rsidRPr="006204F7" w:rsidRDefault="0027243F" w:rsidP="00332DC9">
            <w:pPr>
              <w:spacing w:line="276" w:lineRule="auto"/>
              <w:rPr>
                <w:b/>
                <w:bCs/>
              </w:rPr>
            </w:pPr>
            <w:r w:rsidRPr="006204F7">
              <w:rPr>
                <w:b/>
                <w:bCs/>
              </w:rPr>
              <w:t xml:space="preserve">Framework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rPr>
                <w:b/>
                <w:bCs/>
              </w:rPr>
              <w:t>Characteristics</w:t>
            </w:r>
          </w:p>
        </w:tc>
      </w:tr>
      <w:tr w:rsidR="0027243F" w:rsidRPr="006204F7" w:rsidTr="00332DC9">
        <w:trPr>
          <w:trHeight w:val="70"/>
        </w:trPr>
        <w:tc>
          <w:tcPr>
            <w:tcW w:w="2268" w:type="dxa"/>
          </w:tcPr>
          <w:p w:rsidR="0027243F" w:rsidRPr="006204F7" w:rsidRDefault="0027243F" w:rsidP="00332DC9">
            <w:pPr>
              <w:spacing w:line="276" w:lineRule="auto"/>
              <w:rPr>
                <w:b/>
                <w:bCs/>
              </w:rPr>
            </w:pPr>
            <w:r w:rsidRPr="006204F7">
              <w:t xml:space="preserve">SCENARIO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PUBLIC</w:t>
            </w:r>
          </w:p>
        </w:tc>
      </w:tr>
      <w:tr w:rsidR="0027243F" w:rsidRPr="006204F7" w:rsidTr="00332DC9">
        <w:trPr>
          <w:trHeight w:val="70"/>
        </w:trPr>
        <w:tc>
          <w:tcPr>
            <w:tcW w:w="2268" w:type="dxa"/>
          </w:tcPr>
          <w:p w:rsidR="0027243F" w:rsidRPr="006204F7" w:rsidRDefault="0027243F" w:rsidP="00332DC9">
            <w:pPr>
              <w:spacing w:line="276" w:lineRule="auto"/>
              <w:rPr>
                <w:b/>
                <w:bCs/>
              </w:rPr>
            </w:pPr>
            <w:r w:rsidRPr="006204F7">
              <w:t xml:space="preserve">TEXT FORMAT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CONTINUOUS</w:t>
            </w:r>
          </w:p>
        </w:tc>
      </w:tr>
      <w:tr w:rsidR="0027243F" w:rsidRPr="006204F7" w:rsidTr="00332DC9">
        <w:trPr>
          <w:trHeight w:val="70"/>
        </w:trPr>
        <w:tc>
          <w:tcPr>
            <w:tcW w:w="2268" w:type="dxa"/>
          </w:tcPr>
          <w:p w:rsidR="0027243F" w:rsidRPr="006204F7" w:rsidRDefault="0027243F" w:rsidP="00332DC9">
            <w:pPr>
              <w:spacing w:line="276" w:lineRule="auto"/>
              <w:rPr>
                <w:b/>
                <w:bCs/>
              </w:rPr>
            </w:pPr>
            <w:r w:rsidRPr="006204F7">
              <w:t xml:space="preserve">TYPE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DESCRIPTION</w:t>
            </w:r>
          </w:p>
        </w:tc>
      </w:tr>
      <w:tr w:rsidR="0027243F" w:rsidRPr="006204F7" w:rsidTr="00332DC9">
        <w:trPr>
          <w:trHeight w:val="70"/>
        </w:trPr>
        <w:tc>
          <w:tcPr>
            <w:tcW w:w="2268" w:type="dxa"/>
          </w:tcPr>
          <w:p w:rsidR="0027243F" w:rsidRPr="006204F7" w:rsidRDefault="0027243F" w:rsidP="00332DC9">
            <w:pPr>
              <w:spacing w:line="276" w:lineRule="auto"/>
              <w:rPr>
                <w:b/>
                <w:bCs/>
              </w:rPr>
            </w:pPr>
            <w:r w:rsidRPr="006204F7">
              <w:t xml:space="preserve">PROCESS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UNDERSTAND AND REFLECT</w:t>
            </w:r>
          </w:p>
        </w:tc>
      </w:tr>
      <w:tr w:rsidR="0027243F" w:rsidRPr="006204F7" w:rsidTr="00332DC9">
        <w:trPr>
          <w:trHeight w:val="70"/>
        </w:trPr>
        <w:tc>
          <w:tcPr>
            <w:tcW w:w="2268" w:type="dxa"/>
          </w:tcPr>
          <w:p w:rsidR="0027243F" w:rsidRPr="006204F7" w:rsidRDefault="0027243F" w:rsidP="00332DC9">
            <w:pPr>
              <w:spacing w:line="276" w:lineRule="auto"/>
              <w:rPr>
                <w:b/>
                <w:bCs/>
              </w:rPr>
            </w:pPr>
            <w:r w:rsidRPr="006204F7">
              <w:t xml:space="preserve">ITEM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SIMPLE  MCQ</w:t>
            </w:r>
          </w:p>
        </w:tc>
      </w:tr>
      <w:tr w:rsidR="0027243F" w:rsidRPr="006204F7" w:rsidTr="00332DC9">
        <w:trPr>
          <w:trHeight w:val="70"/>
        </w:trPr>
        <w:tc>
          <w:tcPr>
            <w:tcW w:w="2268" w:type="dxa"/>
          </w:tcPr>
          <w:p w:rsidR="0027243F" w:rsidRPr="006204F7" w:rsidRDefault="0027243F" w:rsidP="00332DC9">
            <w:pPr>
              <w:spacing w:line="276" w:lineRule="auto"/>
              <w:rPr>
                <w:b/>
                <w:bCs/>
              </w:rPr>
            </w:pPr>
            <w:r w:rsidRPr="006204F7">
              <w:t>PROFICIENCY LEVEL</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pPr>
            <w:r w:rsidRPr="006204F7">
              <w:t>1 B</w:t>
            </w:r>
          </w:p>
        </w:tc>
      </w:tr>
    </w:tbl>
    <w:p w:rsidR="0027243F" w:rsidRPr="006204F7" w:rsidRDefault="0027243F" w:rsidP="00332DC9">
      <w:pPr>
        <w:spacing w:after="0"/>
      </w:pPr>
    </w:p>
    <w:p w:rsidR="0027243F" w:rsidRPr="006204F7" w:rsidRDefault="0027243F" w:rsidP="00332DC9">
      <w:pPr>
        <w:spacing w:after="0"/>
      </w:pPr>
    </w:p>
    <w:p w:rsidR="0027243F" w:rsidRPr="006204F7" w:rsidRDefault="0027243F" w:rsidP="00332DC9">
      <w:pPr>
        <w:spacing w:after="0"/>
      </w:pPr>
    </w:p>
    <w:p w:rsidR="0027243F" w:rsidRPr="006204F7" w:rsidRDefault="0027243F" w:rsidP="00332DC9">
      <w:pPr>
        <w:spacing w:after="0"/>
      </w:pPr>
    </w:p>
    <w:p w:rsidR="0027243F" w:rsidRPr="006204F7" w:rsidRDefault="0027243F" w:rsidP="00332DC9">
      <w:pPr>
        <w:spacing w:after="0"/>
      </w:pPr>
    </w:p>
    <w:p w:rsidR="00332DC9" w:rsidRDefault="00332DC9" w:rsidP="00332DC9">
      <w:pPr>
        <w:spacing w:after="0"/>
        <w:rPr>
          <w:b/>
          <w:bCs/>
          <w:sz w:val="24"/>
          <w:szCs w:val="24"/>
        </w:rPr>
      </w:pPr>
    </w:p>
    <w:p w:rsidR="00332DC9" w:rsidRDefault="00332DC9" w:rsidP="00332DC9">
      <w:pPr>
        <w:spacing w:after="0"/>
        <w:rPr>
          <w:b/>
          <w:bCs/>
          <w:sz w:val="24"/>
          <w:szCs w:val="24"/>
        </w:rPr>
      </w:pPr>
    </w:p>
    <w:p w:rsidR="00332DC9" w:rsidRDefault="00332DC9" w:rsidP="00332DC9">
      <w:pPr>
        <w:spacing w:after="0"/>
        <w:rPr>
          <w:b/>
          <w:bCs/>
          <w:sz w:val="24"/>
          <w:szCs w:val="24"/>
        </w:rPr>
      </w:pPr>
    </w:p>
    <w:p w:rsidR="0027243F" w:rsidRPr="006204F7" w:rsidRDefault="0027243F" w:rsidP="00332DC9">
      <w:pPr>
        <w:spacing w:after="0"/>
        <w:rPr>
          <w:b/>
          <w:bCs/>
          <w:sz w:val="24"/>
          <w:szCs w:val="24"/>
        </w:rPr>
      </w:pPr>
      <w:r w:rsidRPr="006204F7">
        <w:rPr>
          <w:b/>
          <w:bCs/>
          <w:sz w:val="24"/>
          <w:szCs w:val="24"/>
        </w:rPr>
        <w:t>SCORING FOR ITEM 1</w:t>
      </w:r>
    </w:p>
    <w:p w:rsidR="0027243F" w:rsidRPr="006204F7" w:rsidRDefault="0027243F" w:rsidP="00332DC9">
      <w:pPr>
        <w:spacing w:after="0"/>
        <w:rPr>
          <w:sz w:val="24"/>
          <w:szCs w:val="24"/>
        </w:rPr>
      </w:pPr>
      <w:r w:rsidRPr="006204F7">
        <w:rPr>
          <w:b/>
          <w:bCs/>
          <w:sz w:val="24"/>
          <w:szCs w:val="24"/>
        </w:rPr>
        <w:t xml:space="preserve">Full credit:  </w:t>
      </w:r>
      <w:r w:rsidRPr="006204F7">
        <w:rPr>
          <w:sz w:val="24"/>
          <w:szCs w:val="24"/>
        </w:rPr>
        <w:t>Option (</w:t>
      </w:r>
      <w:proofErr w:type="gramStart"/>
      <w:r w:rsidRPr="006204F7">
        <w:rPr>
          <w:sz w:val="24"/>
          <w:szCs w:val="24"/>
        </w:rPr>
        <w:t>iv</w:t>
      </w:r>
      <w:proofErr w:type="gramEnd"/>
      <w:r w:rsidRPr="006204F7">
        <w:rPr>
          <w:sz w:val="24"/>
          <w:szCs w:val="24"/>
        </w:rPr>
        <w:t xml:space="preserve">) </w:t>
      </w:r>
      <w:r w:rsidRPr="006204F7">
        <w:t>mentally retarded children</w:t>
      </w:r>
    </w:p>
    <w:p w:rsidR="0027243F" w:rsidRDefault="0027243F" w:rsidP="00332DC9">
      <w:pPr>
        <w:spacing w:after="0"/>
        <w:rPr>
          <w:sz w:val="24"/>
          <w:szCs w:val="24"/>
        </w:rPr>
      </w:pPr>
      <w:r w:rsidRPr="00405F5E">
        <w:rPr>
          <w:b/>
          <w:bCs/>
          <w:sz w:val="24"/>
          <w:szCs w:val="24"/>
        </w:rPr>
        <w:t>No credit:</w:t>
      </w:r>
      <w:r>
        <w:rPr>
          <w:sz w:val="24"/>
          <w:szCs w:val="24"/>
        </w:rPr>
        <w:t xml:space="preserve">  Other response or missing</w:t>
      </w:r>
    </w:p>
    <w:p w:rsidR="00332DC9" w:rsidRDefault="00332DC9" w:rsidP="00332DC9">
      <w:pPr>
        <w:spacing w:after="0"/>
        <w:rPr>
          <w:b/>
        </w:rPr>
      </w:pPr>
    </w:p>
    <w:p w:rsidR="00332DC9" w:rsidRDefault="00332DC9" w:rsidP="00332DC9">
      <w:pPr>
        <w:spacing w:after="0"/>
        <w:rPr>
          <w:b/>
        </w:rPr>
      </w:pPr>
    </w:p>
    <w:p w:rsidR="00332DC9" w:rsidRDefault="00332DC9" w:rsidP="00332DC9">
      <w:pPr>
        <w:spacing w:after="0"/>
        <w:rPr>
          <w:b/>
        </w:rPr>
      </w:pPr>
    </w:p>
    <w:p w:rsidR="00332DC9" w:rsidRDefault="00332DC9" w:rsidP="00332DC9">
      <w:pPr>
        <w:spacing w:after="0"/>
        <w:rPr>
          <w:b/>
        </w:rPr>
      </w:pPr>
    </w:p>
    <w:p w:rsidR="00332DC9" w:rsidRDefault="00332DC9" w:rsidP="00332DC9">
      <w:pPr>
        <w:spacing w:after="0"/>
        <w:rPr>
          <w:b/>
        </w:rPr>
      </w:pPr>
    </w:p>
    <w:p w:rsidR="00332DC9" w:rsidRDefault="00332DC9" w:rsidP="00332DC9">
      <w:pPr>
        <w:spacing w:after="0"/>
        <w:rPr>
          <w:b/>
        </w:rPr>
      </w:pPr>
    </w:p>
    <w:p w:rsidR="00332DC9" w:rsidRDefault="00332DC9" w:rsidP="00332DC9">
      <w:pPr>
        <w:spacing w:after="0"/>
        <w:rPr>
          <w:b/>
        </w:rPr>
      </w:pPr>
    </w:p>
    <w:p w:rsidR="00332DC9" w:rsidRDefault="00332DC9" w:rsidP="00332DC9">
      <w:pPr>
        <w:spacing w:after="0"/>
        <w:rPr>
          <w:b/>
        </w:rPr>
      </w:pPr>
    </w:p>
    <w:p w:rsidR="0027243F" w:rsidRDefault="0027243F" w:rsidP="00332DC9">
      <w:pPr>
        <w:spacing w:after="0"/>
        <w:rPr>
          <w:b/>
        </w:rPr>
      </w:pPr>
      <w:r w:rsidRPr="006204F7">
        <w:rPr>
          <w:b/>
        </w:rPr>
        <w:t xml:space="preserve">2. What urged S.R. Das to start the </w:t>
      </w:r>
      <w:proofErr w:type="spellStart"/>
      <w:r w:rsidRPr="006204F7">
        <w:rPr>
          <w:b/>
        </w:rPr>
        <w:t>Doon</w:t>
      </w:r>
      <w:proofErr w:type="spellEnd"/>
      <w:r w:rsidRPr="006204F7">
        <w:rPr>
          <w:b/>
        </w:rPr>
        <w:t xml:space="preserve"> School?</w:t>
      </w:r>
    </w:p>
    <w:p w:rsidR="00332DC9" w:rsidRPr="006204F7" w:rsidRDefault="00332DC9" w:rsidP="00332DC9">
      <w:pPr>
        <w:spacing w:after="0"/>
        <w:rPr>
          <w:b/>
        </w:rPr>
      </w:pPr>
    </w:p>
    <w:tbl>
      <w:tblPr>
        <w:tblW w:w="4840" w:type="pct"/>
        <w:tblInd w:w="108" w:type="dxa"/>
        <w:tblCellMar>
          <w:left w:w="0" w:type="dxa"/>
          <w:right w:w="0" w:type="dxa"/>
        </w:tblCellMar>
        <w:tblLook w:val="04A0"/>
      </w:tblPr>
      <w:tblGrid>
        <w:gridCol w:w="2898"/>
        <w:gridCol w:w="2301"/>
        <w:gridCol w:w="4071"/>
      </w:tblGrid>
      <w:tr w:rsidR="0027243F" w:rsidRPr="006204F7" w:rsidTr="00332DC9">
        <w:tc>
          <w:tcPr>
            <w:tcW w:w="156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Domain:    Reading Literacy</w:t>
            </w:r>
          </w:p>
        </w:tc>
        <w:tc>
          <w:tcPr>
            <w:tcW w:w="12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Theme: Education</w:t>
            </w:r>
          </w:p>
        </w:tc>
        <w:tc>
          <w:tcPr>
            <w:tcW w:w="219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Class(</w:t>
            </w:r>
            <w:proofErr w:type="spellStart"/>
            <w:r w:rsidRPr="006204F7">
              <w:rPr>
                <w:rFonts w:ascii="Calibri" w:eastAsia="Times New Roman" w:hAnsi="Calibri" w:cs="Calibri"/>
              </w:rPr>
              <w:t>es</w:t>
            </w:r>
            <w:proofErr w:type="spellEnd"/>
            <w:r w:rsidRPr="006204F7">
              <w:rPr>
                <w:rFonts w:ascii="Calibri" w:eastAsia="Times New Roman" w:hAnsi="Calibri" w:cs="Calibri"/>
              </w:rPr>
              <w:t>): IX and X</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Expected time:2 MIN</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Total Credit:2</w:t>
            </w:r>
          </w:p>
        </w:tc>
      </w:tr>
      <w:tr w:rsidR="0027243F" w:rsidRPr="006204F7" w:rsidTr="00332DC9">
        <w:tc>
          <w:tcPr>
            <w:tcW w:w="15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Description of Item:</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bl>
            <w:tblPr>
              <w:tblW w:w="0" w:type="auto"/>
              <w:tblCellMar>
                <w:left w:w="0" w:type="dxa"/>
                <w:right w:w="0" w:type="dxa"/>
              </w:tblCellMar>
              <w:tblLook w:val="04A0"/>
            </w:tblPr>
            <w:tblGrid>
              <w:gridCol w:w="1323"/>
              <w:gridCol w:w="1339"/>
            </w:tblGrid>
            <w:tr w:rsidR="0027243F" w:rsidRPr="006204F7" w:rsidTr="001633AB">
              <w:tc>
                <w:tcPr>
                  <w:tcW w:w="13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YES</w:t>
                  </w:r>
                </w:p>
              </w:tc>
              <w:tc>
                <w:tcPr>
                  <w:tcW w:w="13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Text</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Image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Table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Graph</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Map</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Poem</w:t>
                  </w:r>
                </w:p>
              </w:tc>
            </w:tr>
          </w:tbl>
          <w:p w:rsidR="0027243F" w:rsidRPr="006204F7" w:rsidRDefault="0027243F" w:rsidP="00332DC9">
            <w:pPr>
              <w:spacing w:after="0"/>
              <w:rPr>
                <w:rFonts w:ascii="Helvetica" w:eastAsia="Times New Roman" w:hAnsi="Helvetica" w:cs="Helvetica"/>
              </w:rPr>
            </w:pPr>
          </w:p>
        </w:tc>
        <w:tc>
          <w:tcPr>
            <w:tcW w:w="343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Learning Outcomes:</w:t>
            </w:r>
          </w:p>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 xml:space="preserve">(As per NCERT)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a) become active and accomplished readers</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 xml:space="preserve">b) understand the value of education for all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c) reflect and develop concern for differently-</w:t>
            </w:r>
            <w:proofErr w:type="spellStart"/>
            <w:r w:rsidRPr="006204F7">
              <w:rPr>
                <w:rFonts w:ascii="Calibri" w:eastAsia="Times New Roman" w:hAnsi="Calibri" w:cs="Calibri"/>
              </w:rPr>
              <w:t>abled</w:t>
            </w:r>
            <w:proofErr w:type="spellEnd"/>
            <w:r w:rsidRPr="006204F7">
              <w:rPr>
                <w:rFonts w:ascii="Calibri" w:eastAsia="Times New Roman" w:hAnsi="Calibri" w:cs="Calibri"/>
              </w:rPr>
              <w:t xml:space="preserve"> children</w:t>
            </w:r>
          </w:p>
          <w:p w:rsidR="0027243F" w:rsidRPr="006204F7" w:rsidRDefault="0027243F" w:rsidP="00332DC9">
            <w:pPr>
              <w:spacing w:after="0"/>
              <w:rPr>
                <w:rFonts w:ascii="Calibri" w:eastAsia="Times New Roman" w:hAnsi="Calibri" w:cs="Calibri"/>
                <w:szCs w:val="22"/>
              </w:rPr>
            </w:pPr>
          </w:p>
        </w:tc>
      </w:tr>
    </w:tbl>
    <w:p w:rsidR="0027243F" w:rsidRPr="006204F7" w:rsidRDefault="0027243F" w:rsidP="00332DC9">
      <w:pPr>
        <w:spacing w:after="0"/>
        <w:rPr>
          <w:sz w:val="14"/>
        </w:rPr>
      </w:pPr>
    </w:p>
    <w:tbl>
      <w:tblPr>
        <w:tblStyle w:val="TableGrid"/>
        <w:tblpPr w:leftFromText="180" w:rightFromText="180" w:vertAnchor="text" w:horzAnchor="page" w:tblpX="1798" w:tblpY="72"/>
        <w:tblW w:w="0" w:type="auto"/>
        <w:tblBorders>
          <w:insideH w:val="none" w:sz="0" w:space="0" w:color="auto"/>
          <w:insideV w:val="none" w:sz="0" w:space="0" w:color="auto"/>
        </w:tblBorders>
        <w:tblLook w:val="04A0"/>
      </w:tblPr>
      <w:tblGrid>
        <w:gridCol w:w="2268"/>
        <w:gridCol w:w="990"/>
        <w:gridCol w:w="3240"/>
      </w:tblGrid>
      <w:tr w:rsidR="0027243F" w:rsidRPr="006204F7" w:rsidTr="001633AB">
        <w:trPr>
          <w:trHeight w:val="437"/>
        </w:trPr>
        <w:tc>
          <w:tcPr>
            <w:tcW w:w="2268" w:type="dxa"/>
          </w:tcPr>
          <w:p w:rsidR="0027243F" w:rsidRPr="006204F7" w:rsidRDefault="0027243F" w:rsidP="00332DC9">
            <w:pPr>
              <w:spacing w:line="276" w:lineRule="auto"/>
              <w:rPr>
                <w:b/>
                <w:bCs/>
              </w:rPr>
            </w:pPr>
            <w:r w:rsidRPr="006204F7">
              <w:rPr>
                <w:b/>
                <w:bCs/>
              </w:rPr>
              <w:t xml:space="preserve">Framework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rPr>
                <w:b/>
                <w:bCs/>
              </w:rPr>
              <w:t>Characteristics</w:t>
            </w:r>
          </w:p>
        </w:tc>
      </w:tr>
      <w:tr w:rsidR="0027243F" w:rsidRPr="006204F7" w:rsidTr="001633AB">
        <w:trPr>
          <w:trHeight w:val="360"/>
        </w:trPr>
        <w:tc>
          <w:tcPr>
            <w:tcW w:w="2268" w:type="dxa"/>
          </w:tcPr>
          <w:p w:rsidR="0027243F" w:rsidRPr="006204F7" w:rsidRDefault="0027243F" w:rsidP="00332DC9">
            <w:pPr>
              <w:spacing w:line="276" w:lineRule="auto"/>
              <w:rPr>
                <w:b/>
                <w:bCs/>
              </w:rPr>
            </w:pPr>
            <w:r w:rsidRPr="006204F7">
              <w:t xml:space="preserve">SCENARIO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PUBLIC</w:t>
            </w:r>
          </w:p>
        </w:tc>
      </w:tr>
      <w:tr w:rsidR="0027243F" w:rsidRPr="006204F7" w:rsidTr="001633AB">
        <w:tc>
          <w:tcPr>
            <w:tcW w:w="2268" w:type="dxa"/>
          </w:tcPr>
          <w:p w:rsidR="0027243F" w:rsidRPr="006204F7" w:rsidRDefault="0027243F" w:rsidP="00332DC9">
            <w:pPr>
              <w:spacing w:line="276" w:lineRule="auto"/>
              <w:rPr>
                <w:b/>
                <w:bCs/>
              </w:rPr>
            </w:pPr>
            <w:r w:rsidRPr="006204F7">
              <w:t xml:space="preserve">TEXT FORMAT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CONTINUOUS</w:t>
            </w:r>
          </w:p>
        </w:tc>
      </w:tr>
      <w:tr w:rsidR="0027243F" w:rsidRPr="006204F7" w:rsidTr="001633AB">
        <w:tc>
          <w:tcPr>
            <w:tcW w:w="2268" w:type="dxa"/>
          </w:tcPr>
          <w:p w:rsidR="0027243F" w:rsidRPr="006204F7" w:rsidRDefault="0027243F" w:rsidP="00332DC9">
            <w:pPr>
              <w:spacing w:line="276" w:lineRule="auto"/>
              <w:rPr>
                <w:b/>
                <w:bCs/>
              </w:rPr>
            </w:pPr>
            <w:r w:rsidRPr="006204F7">
              <w:t xml:space="preserve">TYPE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DESCRIPTION</w:t>
            </w:r>
          </w:p>
        </w:tc>
      </w:tr>
      <w:tr w:rsidR="0027243F" w:rsidRPr="006204F7" w:rsidTr="001633AB">
        <w:tc>
          <w:tcPr>
            <w:tcW w:w="2268" w:type="dxa"/>
          </w:tcPr>
          <w:p w:rsidR="0027243F" w:rsidRPr="006204F7" w:rsidRDefault="0027243F" w:rsidP="00332DC9">
            <w:pPr>
              <w:spacing w:line="276" w:lineRule="auto"/>
              <w:rPr>
                <w:b/>
                <w:bCs/>
              </w:rPr>
            </w:pPr>
            <w:r w:rsidRPr="006204F7">
              <w:t xml:space="preserve">PROCESS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LOCATE, UNDERSTAND AND REFLECT</w:t>
            </w:r>
          </w:p>
        </w:tc>
      </w:tr>
      <w:tr w:rsidR="0027243F" w:rsidRPr="006204F7" w:rsidTr="001633AB">
        <w:tc>
          <w:tcPr>
            <w:tcW w:w="2268" w:type="dxa"/>
          </w:tcPr>
          <w:p w:rsidR="0027243F" w:rsidRPr="006204F7" w:rsidRDefault="0027243F" w:rsidP="00332DC9">
            <w:pPr>
              <w:spacing w:line="276" w:lineRule="auto"/>
              <w:rPr>
                <w:b/>
                <w:bCs/>
              </w:rPr>
            </w:pPr>
            <w:r w:rsidRPr="006204F7">
              <w:t xml:space="preserve">ITEM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SHORT RESPONSE</w:t>
            </w:r>
          </w:p>
        </w:tc>
      </w:tr>
      <w:tr w:rsidR="0027243F" w:rsidRPr="006204F7" w:rsidTr="001633AB">
        <w:tc>
          <w:tcPr>
            <w:tcW w:w="2268" w:type="dxa"/>
          </w:tcPr>
          <w:p w:rsidR="0027243F" w:rsidRPr="006204F7" w:rsidRDefault="0027243F" w:rsidP="00332DC9">
            <w:pPr>
              <w:spacing w:line="276" w:lineRule="auto"/>
              <w:rPr>
                <w:b/>
                <w:bCs/>
              </w:rPr>
            </w:pPr>
            <w:r w:rsidRPr="006204F7">
              <w:t>PROFICIENCY LEVEL</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pPr>
            <w:r w:rsidRPr="006204F7">
              <w:t xml:space="preserve">2 </w:t>
            </w:r>
          </w:p>
        </w:tc>
      </w:tr>
    </w:tbl>
    <w:p w:rsidR="0027243F" w:rsidRPr="006204F7" w:rsidRDefault="0027243F" w:rsidP="00332DC9">
      <w:pPr>
        <w:spacing w:after="0"/>
      </w:pPr>
    </w:p>
    <w:p w:rsidR="0027243F" w:rsidRPr="006204F7" w:rsidRDefault="0027243F" w:rsidP="00332DC9">
      <w:pPr>
        <w:spacing w:after="0"/>
        <w:ind w:left="270"/>
      </w:pPr>
    </w:p>
    <w:p w:rsidR="0027243F" w:rsidRPr="006204F7" w:rsidRDefault="0027243F" w:rsidP="00332DC9">
      <w:pPr>
        <w:spacing w:after="0"/>
      </w:pPr>
    </w:p>
    <w:p w:rsidR="0027243F" w:rsidRPr="006204F7" w:rsidRDefault="0027243F" w:rsidP="00332DC9">
      <w:pPr>
        <w:spacing w:after="0"/>
      </w:pPr>
    </w:p>
    <w:p w:rsidR="0027243F" w:rsidRPr="006204F7" w:rsidRDefault="0027243F" w:rsidP="00332DC9">
      <w:pPr>
        <w:spacing w:after="0"/>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27243F" w:rsidRPr="006204F7" w:rsidRDefault="0027243F" w:rsidP="00332DC9">
      <w:pPr>
        <w:spacing w:after="0"/>
        <w:rPr>
          <w:b/>
          <w:bCs/>
          <w:sz w:val="24"/>
          <w:szCs w:val="24"/>
        </w:rPr>
      </w:pPr>
      <w:r w:rsidRPr="006204F7">
        <w:rPr>
          <w:b/>
          <w:bCs/>
          <w:sz w:val="24"/>
          <w:szCs w:val="24"/>
        </w:rPr>
        <w:t>SCORING FOR ITEM 2</w:t>
      </w:r>
    </w:p>
    <w:p w:rsidR="0027243F" w:rsidRPr="006204F7" w:rsidRDefault="0027243F" w:rsidP="00332DC9">
      <w:pPr>
        <w:spacing w:after="0"/>
        <w:rPr>
          <w:sz w:val="24"/>
          <w:szCs w:val="24"/>
        </w:rPr>
      </w:pPr>
      <w:r w:rsidRPr="006204F7">
        <w:rPr>
          <w:b/>
          <w:bCs/>
          <w:sz w:val="24"/>
          <w:szCs w:val="24"/>
        </w:rPr>
        <w:t xml:space="preserve">Full credit:  </w:t>
      </w:r>
      <w:r w:rsidRPr="006204F7">
        <w:rPr>
          <w:sz w:val="24"/>
          <w:szCs w:val="24"/>
        </w:rPr>
        <w:t xml:space="preserve">A desire to provide the best possible education to Indian boys and girls in the best possible environment, urged S.R. Das to start the </w:t>
      </w:r>
      <w:proofErr w:type="spellStart"/>
      <w:r w:rsidRPr="006204F7">
        <w:rPr>
          <w:sz w:val="24"/>
          <w:szCs w:val="24"/>
        </w:rPr>
        <w:t>Doon</w:t>
      </w:r>
      <w:proofErr w:type="spellEnd"/>
      <w:r w:rsidRPr="006204F7">
        <w:rPr>
          <w:sz w:val="24"/>
          <w:szCs w:val="24"/>
        </w:rPr>
        <w:t xml:space="preserve"> School.</w:t>
      </w:r>
    </w:p>
    <w:p w:rsidR="0027243F" w:rsidRDefault="0027243F" w:rsidP="00332DC9">
      <w:pPr>
        <w:spacing w:after="0"/>
        <w:rPr>
          <w:sz w:val="24"/>
          <w:szCs w:val="24"/>
        </w:rPr>
      </w:pPr>
      <w:r w:rsidRPr="00405F5E">
        <w:rPr>
          <w:b/>
          <w:bCs/>
          <w:sz w:val="24"/>
          <w:szCs w:val="24"/>
        </w:rPr>
        <w:t>No credit:</w:t>
      </w:r>
      <w:r>
        <w:rPr>
          <w:sz w:val="24"/>
          <w:szCs w:val="24"/>
        </w:rPr>
        <w:t xml:space="preserve">  Other response or missing</w:t>
      </w:r>
    </w:p>
    <w:p w:rsidR="00FA2305" w:rsidRDefault="00FA2305" w:rsidP="00332DC9">
      <w:pPr>
        <w:spacing w:after="0"/>
        <w:rPr>
          <w:b/>
        </w:rPr>
      </w:pPr>
    </w:p>
    <w:p w:rsidR="0027243F" w:rsidRPr="006204F7" w:rsidRDefault="0027243F" w:rsidP="00332DC9">
      <w:pPr>
        <w:spacing w:after="0"/>
        <w:rPr>
          <w:b/>
        </w:rPr>
      </w:pPr>
      <w:r w:rsidRPr="006204F7">
        <w:rPr>
          <w:b/>
        </w:rPr>
        <w:t>3. What are the values associated with public schools?</w:t>
      </w:r>
    </w:p>
    <w:tbl>
      <w:tblPr>
        <w:tblW w:w="5000" w:type="pct"/>
        <w:tblCellMar>
          <w:left w:w="0" w:type="dxa"/>
          <w:right w:w="0" w:type="dxa"/>
        </w:tblCellMar>
        <w:tblLook w:val="04A0"/>
      </w:tblPr>
      <w:tblGrid>
        <w:gridCol w:w="2898"/>
        <w:gridCol w:w="2300"/>
        <w:gridCol w:w="4378"/>
      </w:tblGrid>
      <w:tr w:rsidR="0027243F" w:rsidRPr="006204F7" w:rsidTr="001633AB">
        <w:tc>
          <w:tcPr>
            <w:tcW w:w="151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Domain:    Reading Literacy</w:t>
            </w:r>
          </w:p>
        </w:tc>
        <w:tc>
          <w:tcPr>
            <w:tcW w:w="120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Theme: Education</w:t>
            </w:r>
          </w:p>
        </w:tc>
        <w:tc>
          <w:tcPr>
            <w:tcW w:w="228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Class(</w:t>
            </w:r>
            <w:proofErr w:type="spellStart"/>
            <w:r w:rsidRPr="006204F7">
              <w:rPr>
                <w:rFonts w:ascii="Calibri" w:eastAsia="Times New Roman" w:hAnsi="Calibri" w:cs="Calibri"/>
              </w:rPr>
              <w:t>es</w:t>
            </w:r>
            <w:proofErr w:type="spellEnd"/>
            <w:r w:rsidRPr="006204F7">
              <w:rPr>
                <w:rFonts w:ascii="Calibri" w:eastAsia="Times New Roman" w:hAnsi="Calibri" w:cs="Calibri"/>
              </w:rPr>
              <w:t>): IX and X</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Expected time:2 MIN</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Total Credit:2</w:t>
            </w:r>
          </w:p>
        </w:tc>
      </w:tr>
      <w:tr w:rsidR="0027243F" w:rsidRPr="006204F7" w:rsidTr="001633AB">
        <w:tc>
          <w:tcPr>
            <w:tcW w:w="151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Description of Item:</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bl>
            <w:tblPr>
              <w:tblW w:w="0" w:type="auto"/>
              <w:tblCellMar>
                <w:left w:w="0" w:type="dxa"/>
                <w:right w:w="0" w:type="dxa"/>
              </w:tblCellMar>
              <w:tblLook w:val="04A0"/>
            </w:tblPr>
            <w:tblGrid>
              <w:gridCol w:w="1323"/>
              <w:gridCol w:w="1339"/>
            </w:tblGrid>
            <w:tr w:rsidR="0027243F" w:rsidRPr="006204F7" w:rsidTr="001633AB">
              <w:tc>
                <w:tcPr>
                  <w:tcW w:w="13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YES</w:t>
                  </w:r>
                </w:p>
              </w:tc>
              <w:tc>
                <w:tcPr>
                  <w:tcW w:w="13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Text</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Image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Table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Graph</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Map</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Poem</w:t>
                  </w:r>
                </w:p>
              </w:tc>
            </w:tr>
          </w:tbl>
          <w:p w:rsidR="0027243F" w:rsidRPr="006204F7" w:rsidRDefault="0027243F" w:rsidP="00332DC9">
            <w:pPr>
              <w:spacing w:after="0"/>
              <w:rPr>
                <w:rFonts w:ascii="Helvetica" w:eastAsia="Times New Roman" w:hAnsi="Helvetica" w:cs="Helvetica"/>
              </w:rPr>
            </w:pPr>
          </w:p>
        </w:tc>
        <w:tc>
          <w:tcPr>
            <w:tcW w:w="348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Learning Outcomes:</w:t>
            </w:r>
          </w:p>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 xml:space="preserve">(As per NCERT)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a) become active and accomplished readers</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 xml:space="preserve">b) understand the value of education for all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c) understand the importance of social values</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d) promote brotherhood and empathy</w:t>
            </w:r>
          </w:p>
          <w:p w:rsidR="0027243F" w:rsidRPr="006204F7" w:rsidRDefault="0027243F" w:rsidP="00332DC9">
            <w:pPr>
              <w:spacing w:after="0"/>
              <w:rPr>
                <w:rFonts w:ascii="Calibri" w:eastAsia="Times New Roman" w:hAnsi="Calibri" w:cs="Calibri"/>
                <w:szCs w:val="22"/>
              </w:rPr>
            </w:pPr>
          </w:p>
        </w:tc>
      </w:tr>
    </w:tbl>
    <w:p w:rsidR="0027243F" w:rsidRDefault="0027243F" w:rsidP="00332DC9">
      <w:pPr>
        <w:spacing w:after="0"/>
      </w:pPr>
    </w:p>
    <w:p w:rsidR="00FA2305" w:rsidRDefault="00FA2305" w:rsidP="00332DC9">
      <w:pPr>
        <w:spacing w:after="0"/>
      </w:pPr>
    </w:p>
    <w:p w:rsidR="00FA2305" w:rsidRPr="006204F7" w:rsidRDefault="00FA2305" w:rsidP="00332DC9">
      <w:pPr>
        <w:spacing w:after="0"/>
      </w:pPr>
    </w:p>
    <w:tbl>
      <w:tblPr>
        <w:tblStyle w:val="TableGrid"/>
        <w:tblpPr w:leftFromText="180" w:rightFromText="180" w:vertAnchor="text" w:horzAnchor="page" w:tblpX="1843" w:tblpY="267"/>
        <w:tblW w:w="0" w:type="auto"/>
        <w:tblBorders>
          <w:insideH w:val="none" w:sz="0" w:space="0" w:color="auto"/>
          <w:insideV w:val="none" w:sz="0" w:space="0" w:color="auto"/>
        </w:tblBorders>
        <w:tblLook w:val="04A0"/>
      </w:tblPr>
      <w:tblGrid>
        <w:gridCol w:w="2268"/>
        <w:gridCol w:w="990"/>
        <w:gridCol w:w="3240"/>
      </w:tblGrid>
      <w:tr w:rsidR="0027243F" w:rsidRPr="006204F7" w:rsidTr="001633AB">
        <w:trPr>
          <w:trHeight w:val="437"/>
        </w:trPr>
        <w:tc>
          <w:tcPr>
            <w:tcW w:w="2268" w:type="dxa"/>
          </w:tcPr>
          <w:p w:rsidR="0027243F" w:rsidRPr="006204F7" w:rsidRDefault="0027243F" w:rsidP="00332DC9">
            <w:pPr>
              <w:spacing w:line="276" w:lineRule="auto"/>
              <w:rPr>
                <w:b/>
                <w:bCs/>
              </w:rPr>
            </w:pPr>
            <w:r w:rsidRPr="006204F7">
              <w:rPr>
                <w:b/>
                <w:bCs/>
              </w:rPr>
              <w:lastRenderedPageBreak/>
              <w:t xml:space="preserve">Framework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rPr>
                <w:b/>
                <w:bCs/>
              </w:rPr>
              <w:t>Characteristics</w:t>
            </w:r>
          </w:p>
        </w:tc>
      </w:tr>
      <w:tr w:rsidR="0027243F" w:rsidRPr="006204F7" w:rsidTr="001633AB">
        <w:trPr>
          <w:trHeight w:val="360"/>
        </w:trPr>
        <w:tc>
          <w:tcPr>
            <w:tcW w:w="2268" w:type="dxa"/>
          </w:tcPr>
          <w:p w:rsidR="0027243F" w:rsidRPr="006204F7" w:rsidRDefault="0027243F" w:rsidP="00332DC9">
            <w:pPr>
              <w:spacing w:line="276" w:lineRule="auto"/>
              <w:rPr>
                <w:b/>
                <w:bCs/>
              </w:rPr>
            </w:pPr>
            <w:r w:rsidRPr="006204F7">
              <w:t xml:space="preserve">SCENARIO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PUBLIC</w:t>
            </w:r>
          </w:p>
        </w:tc>
      </w:tr>
      <w:tr w:rsidR="0027243F" w:rsidRPr="006204F7" w:rsidTr="001633AB">
        <w:tc>
          <w:tcPr>
            <w:tcW w:w="2268" w:type="dxa"/>
          </w:tcPr>
          <w:p w:rsidR="0027243F" w:rsidRPr="006204F7" w:rsidRDefault="0027243F" w:rsidP="00332DC9">
            <w:pPr>
              <w:spacing w:line="276" w:lineRule="auto"/>
              <w:rPr>
                <w:b/>
                <w:bCs/>
              </w:rPr>
            </w:pPr>
            <w:r w:rsidRPr="006204F7">
              <w:t xml:space="preserve">TEXT FORMAT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CONTINUOUS</w:t>
            </w:r>
          </w:p>
        </w:tc>
      </w:tr>
      <w:tr w:rsidR="0027243F" w:rsidRPr="006204F7" w:rsidTr="001633AB">
        <w:tc>
          <w:tcPr>
            <w:tcW w:w="2268" w:type="dxa"/>
          </w:tcPr>
          <w:p w:rsidR="0027243F" w:rsidRPr="006204F7" w:rsidRDefault="0027243F" w:rsidP="00332DC9">
            <w:pPr>
              <w:spacing w:line="276" w:lineRule="auto"/>
              <w:rPr>
                <w:b/>
                <w:bCs/>
              </w:rPr>
            </w:pPr>
            <w:r w:rsidRPr="006204F7">
              <w:t xml:space="preserve">TYPE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DESCRIPTION</w:t>
            </w:r>
          </w:p>
        </w:tc>
      </w:tr>
      <w:tr w:rsidR="0027243F" w:rsidRPr="006204F7" w:rsidTr="001633AB">
        <w:tc>
          <w:tcPr>
            <w:tcW w:w="2268" w:type="dxa"/>
          </w:tcPr>
          <w:p w:rsidR="0027243F" w:rsidRPr="006204F7" w:rsidRDefault="0027243F" w:rsidP="00332DC9">
            <w:pPr>
              <w:spacing w:line="276" w:lineRule="auto"/>
              <w:rPr>
                <w:b/>
                <w:bCs/>
              </w:rPr>
            </w:pPr>
            <w:r w:rsidRPr="006204F7">
              <w:t xml:space="preserve">PROCESS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UNDERSTAND AND REFLECT</w:t>
            </w:r>
          </w:p>
        </w:tc>
      </w:tr>
      <w:tr w:rsidR="0027243F" w:rsidRPr="006204F7" w:rsidTr="001633AB">
        <w:tc>
          <w:tcPr>
            <w:tcW w:w="2268" w:type="dxa"/>
          </w:tcPr>
          <w:p w:rsidR="0027243F" w:rsidRPr="006204F7" w:rsidRDefault="0027243F" w:rsidP="00332DC9">
            <w:pPr>
              <w:spacing w:line="276" w:lineRule="auto"/>
              <w:rPr>
                <w:b/>
                <w:bCs/>
              </w:rPr>
            </w:pPr>
            <w:r w:rsidRPr="006204F7">
              <w:t xml:space="preserve">ITEM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SHORT RESPONSE</w:t>
            </w:r>
          </w:p>
        </w:tc>
      </w:tr>
      <w:tr w:rsidR="0027243F" w:rsidRPr="006204F7" w:rsidTr="001633AB">
        <w:tc>
          <w:tcPr>
            <w:tcW w:w="2268" w:type="dxa"/>
          </w:tcPr>
          <w:p w:rsidR="0027243F" w:rsidRPr="006204F7" w:rsidRDefault="0027243F" w:rsidP="00332DC9">
            <w:pPr>
              <w:spacing w:line="276" w:lineRule="auto"/>
              <w:rPr>
                <w:b/>
                <w:bCs/>
              </w:rPr>
            </w:pPr>
            <w:r w:rsidRPr="006204F7">
              <w:t>PROFICIENCY LEVEL</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pPr>
            <w:r w:rsidRPr="006204F7">
              <w:t xml:space="preserve">2 </w:t>
            </w:r>
          </w:p>
        </w:tc>
      </w:tr>
    </w:tbl>
    <w:p w:rsidR="0027243F" w:rsidRPr="006204F7" w:rsidRDefault="0027243F" w:rsidP="00332DC9">
      <w:pPr>
        <w:spacing w:after="0"/>
      </w:pPr>
    </w:p>
    <w:p w:rsidR="0027243F" w:rsidRPr="006204F7" w:rsidRDefault="0027243F" w:rsidP="00332DC9">
      <w:pPr>
        <w:spacing w:after="0"/>
      </w:pPr>
    </w:p>
    <w:p w:rsidR="0027243F" w:rsidRDefault="0027243F" w:rsidP="00332DC9">
      <w:pPr>
        <w:spacing w:after="0"/>
        <w:rPr>
          <w:b/>
          <w:bCs/>
          <w:sz w:val="24"/>
          <w:szCs w:val="24"/>
        </w:rPr>
      </w:pPr>
    </w:p>
    <w:p w:rsidR="0027243F" w:rsidRDefault="0027243F" w:rsidP="00332DC9">
      <w:pPr>
        <w:spacing w:after="0"/>
        <w:rPr>
          <w:b/>
          <w:bCs/>
          <w:sz w:val="24"/>
          <w:szCs w:val="24"/>
        </w:rPr>
      </w:pPr>
    </w:p>
    <w:p w:rsidR="0027243F" w:rsidRDefault="0027243F"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27243F" w:rsidRPr="006204F7" w:rsidRDefault="0027243F" w:rsidP="00332DC9">
      <w:pPr>
        <w:spacing w:after="0"/>
        <w:rPr>
          <w:b/>
          <w:bCs/>
          <w:sz w:val="24"/>
          <w:szCs w:val="24"/>
        </w:rPr>
      </w:pPr>
      <w:r w:rsidRPr="006204F7">
        <w:rPr>
          <w:b/>
          <w:bCs/>
          <w:sz w:val="24"/>
          <w:szCs w:val="24"/>
        </w:rPr>
        <w:t>SCORING FOR ITEM 3</w:t>
      </w:r>
    </w:p>
    <w:p w:rsidR="0027243F" w:rsidRPr="006204F7" w:rsidRDefault="0027243F" w:rsidP="00332DC9">
      <w:pPr>
        <w:spacing w:after="0"/>
        <w:rPr>
          <w:sz w:val="24"/>
          <w:szCs w:val="24"/>
        </w:rPr>
      </w:pPr>
      <w:r w:rsidRPr="006204F7">
        <w:rPr>
          <w:b/>
          <w:bCs/>
          <w:sz w:val="24"/>
          <w:szCs w:val="24"/>
        </w:rPr>
        <w:t xml:space="preserve">Full credit:  </w:t>
      </w:r>
      <w:r w:rsidRPr="006204F7">
        <w:rPr>
          <w:sz w:val="24"/>
          <w:szCs w:val="24"/>
        </w:rPr>
        <w:t>Liberty, equality and fraternity are the values associated with public schools</w:t>
      </w:r>
    </w:p>
    <w:p w:rsidR="0027243F" w:rsidRPr="006204F7" w:rsidRDefault="0027243F" w:rsidP="00332DC9">
      <w:pPr>
        <w:spacing w:after="0"/>
        <w:rPr>
          <w:sz w:val="24"/>
          <w:szCs w:val="24"/>
        </w:rPr>
      </w:pPr>
      <w:r w:rsidRPr="006204F7">
        <w:rPr>
          <w:b/>
          <w:bCs/>
          <w:sz w:val="24"/>
          <w:szCs w:val="24"/>
        </w:rPr>
        <w:t xml:space="preserve">Partial credit: </w:t>
      </w:r>
      <w:r>
        <w:rPr>
          <w:sz w:val="24"/>
          <w:szCs w:val="24"/>
        </w:rPr>
        <w:t>T</w:t>
      </w:r>
      <w:r w:rsidRPr="006204F7">
        <w:rPr>
          <w:sz w:val="24"/>
          <w:szCs w:val="24"/>
        </w:rPr>
        <w:t>wo of the above mentioned values</w:t>
      </w:r>
    </w:p>
    <w:p w:rsidR="0027243F" w:rsidRDefault="0027243F" w:rsidP="00332DC9">
      <w:pPr>
        <w:spacing w:after="0"/>
        <w:rPr>
          <w:sz w:val="24"/>
          <w:szCs w:val="24"/>
        </w:rPr>
      </w:pPr>
      <w:r w:rsidRPr="00405F5E">
        <w:rPr>
          <w:b/>
          <w:bCs/>
          <w:sz w:val="24"/>
          <w:szCs w:val="24"/>
        </w:rPr>
        <w:t>No credit:</w:t>
      </w:r>
      <w:r>
        <w:rPr>
          <w:sz w:val="24"/>
          <w:szCs w:val="24"/>
        </w:rPr>
        <w:t xml:space="preserve">  Other response or missing</w:t>
      </w:r>
    </w:p>
    <w:p w:rsidR="00FA2305" w:rsidRDefault="00FA2305" w:rsidP="00332DC9">
      <w:pPr>
        <w:spacing w:after="0"/>
        <w:rPr>
          <w:b/>
        </w:rPr>
      </w:pPr>
    </w:p>
    <w:p w:rsidR="00FA2305" w:rsidRDefault="00FA2305" w:rsidP="00332DC9">
      <w:pPr>
        <w:spacing w:after="0"/>
        <w:rPr>
          <w:b/>
        </w:rPr>
      </w:pPr>
    </w:p>
    <w:p w:rsidR="0027243F" w:rsidRPr="006204F7" w:rsidRDefault="0027243F" w:rsidP="00332DC9">
      <w:pPr>
        <w:spacing w:after="0"/>
        <w:rPr>
          <w:b/>
        </w:rPr>
      </w:pPr>
      <w:r w:rsidRPr="006204F7">
        <w:rPr>
          <w:b/>
        </w:rPr>
        <w:t>4. How can public schools be run smoothly and efficiently?</w:t>
      </w:r>
    </w:p>
    <w:tbl>
      <w:tblPr>
        <w:tblW w:w="5000" w:type="pct"/>
        <w:tblCellMar>
          <w:left w:w="0" w:type="dxa"/>
          <w:right w:w="0" w:type="dxa"/>
        </w:tblCellMar>
        <w:tblLook w:val="04A0"/>
      </w:tblPr>
      <w:tblGrid>
        <w:gridCol w:w="2898"/>
        <w:gridCol w:w="2300"/>
        <w:gridCol w:w="4378"/>
      </w:tblGrid>
      <w:tr w:rsidR="0027243F" w:rsidRPr="006204F7" w:rsidTr="001633AB">
        <w:tc>
          <w:tcPr>
            <w:tcW w:w="151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Domain:    Reading Literacy</w:t>
            </w:r>
          </w:p>
        </w:tc>
        <w:tc>
          <w:tcPr>
            <w:tcW w:w="120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Theme: Education</w:t>
            </w:r>
          </w:p>
        </w:tc>
        <w:tc>
          <w:tcPr>
            <w:tcW w:w="228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Class(</w:t>
            </w:r>
            <w:proofErr w:type="spellStart"/>
            <w:r w:rsidRPr="006204F7">
              <w:rPr>
                <w:rFonts w:ascii="Calibri" w:eastAsia="Times New Roman" w:hAnsi="Calibri" w:cs="Calibri"/>
              </w:rPr>
              <w:t>es</w:t>
            </w:r>
            <w:proofErr w:type="spellEnd"/>
            <w:r w:rsidRPr="006204F7">
              <w:rPr>
                <w:rFonts w:ascii="Calibri" w:eastAsia="Times New Roman" w:hAnsi="Calibri" w:cs="Calibri"/>
              </w:rPr>
              <w:t>): IX and X</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Expected time:2 MIN</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Total Credit:2</w:t>
            </w:r>
          </w:p>
        </w:tc>
      </w:tr>
      <w:tr w:rsidR="0027243F" w:rsidRPr="006204F7" w:rsidTr="001633AB">
        <w:tc>
          <w:tcPr>
            <w:tcW w:w="151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Description of Item:</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bl>
            <w:tblPr>
              <w:tblW w:w="0" w:type="auto"/>
              <w:tblCellMar>
                <w:left w:w="0" w:type="dxa"/>
                <w:right w:w="0" w:type="dxa"/>
              </w:tblCellMar>
              <w:tblLook w:val="04A0"/>
            </w:tblPr>
            <w:tblGrid>
              <w:gridCol w:w="1323"/>
              <w:gridCol w:w="1339"/>
            </w:tblGrid>
            <w:tr w:rsidR="0027243F" w:rsidRPr="006204F7" w:rsidTr="001633AB">
              <w:tc>
                <w:tcPr>
                  <w:tcW w:w="13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YES</w:t>
                  </w:r>
                </w:p>
              </w:tc>
              <w:tc>
                <w:tcPr>
                  <w:tcW w:w="13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Text</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Image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Table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Graph</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Map</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Poem</w:t>
                  </w:r>
                </w:p>
              </w:tc>
            </w:tr>
          </w:tbl>
          <w:p w:rsidR="0027243F" w:rsidRPr="006204F7" w:rsidRDefault="0027243F" w:rsidP="00332DC9">
            <w:pPr>
              <w:spacing w:after="0"/>
              <w:rPr>
                <w:rFonts w:ascii="Helvetica" w:eastAsia="Times New Roman" w:hAnsi="Helvetica" w:cs="Helvetica"/>
              </w:rPr>
            </w:pPr>
          </w:p>
        </w:tc>
        <w:tc>
          <w:tcPr>
            <w:tcW w:w="348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Learning Outcomes:</w:t>
            </w:r>
          </w:p>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 xml:space="preserve">(As per NCERT)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a) become active and accomplished readers</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 xml:space="preserve">b) understand the value of education for all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c) comprehend and arrive at conclusion</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d) develop qualities like honesty, sincerity and promote nationalism</w:t>
            </w:r>
          </w:p>
          <w:p w:rsidR="0027243F" w:rsidRPr="006204F7" w:rsidRDefault="0027243F" w:rsidP="00332DC9">
            <w:pPr>
              <w:spacing w:after="0"/>
              <w:rPr>
                <w:rFonts w:ascii="Calibri" w:eastAsia="Times New Roman" w:hAnsi="Calibri" w:cs="Calibri"/>
                <w:szCs w:val="22"/>
              </w:rPr>
            </w:pPr>
          </w:p>
        </w:tc>
      </w:tr>
    </w:tbl>
    <w:p w:rsidR="0027243F" w:rsidRPr="006204F7" w:rsidRDefault="0027243F" w:rsidP="00332DC9">
      <w:pPr>
        <w:spacing w:after="0"/>
      </w:pPr>
    </w:p>
    <w:tbl>
      <w:tblPr>
        <w:tblStyle w:val="TableGrid"/>
        <w:tblpPr w:leftFromText="180" w:rightFromText="180" w:vertAnchor="text" w:horzAnchor="page" w:tblpX="1858" w:tblpY="192"/>
        <w:tblW w:w="0" w:type="auto"/>
        <w:tblBorders>
          <w:insideH w:val="none" w:sz="0" w:space="0" w:color="auto"/>
          <w:insideV w:val="none" w:sz="0" w:space="0" w:color="auto"/>
        </w:tblBorders>
        <w:tblLook w:val="04A0"/>
      </w:tblPr>
      <w:tblGrid>
        <w:gridCol w:w="2268"/>
        <w:gridCol w:w="990"/>
        <w:gridCol w:w="3240"/>
      </w:tblGrid>
      <w:tr w:rsidR="0027243F" w:rsidRPr="006204F7" w:rsidTr="001633AB">
        <w:trPr>
          <w:trHeight w:val="530"/>
        </w:trPr>
        <w:tc>
          <w:tcPr>
            <w:tcW w:w="2268" w:type="dxa"/>
          </w:tcPr>
          <w:p w:rsidR="0027243F" w:rsidRPr="006204F7" w:rsidRDefault="0027243F" w:rsidP="00332DC9">
            <w:pPr>
              <w:spacing w:line="276" w:lineRule="auto"/>
              <w:rPr>
                <w:b/>
                <w:bCs/>
              </w:rPr>
            </w:pPr>
            <w:r w:rsidRPr="006204F7">
              <w:rPr>
                <w:b/>
                <w:bCs/>
              </w:rPr>
              <w:t xml:space="preserve">Framework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rPr>
                <w:b/>
                <w:bCs/>
              </w:rPr>
              <w:t>Characteristics</w:t>
            </w:r>
          </w:p>
        </w:tc>
      </w:tr>
      <w:tr w:rsidR="0027243F" w:rsidRPr="006204F7" w:rsidTr="001633AB">
        <w:trPr>
          <w:trHeight w:val="360"/>
        </w:trPr>
        <w:tc>
          <w:tcPr>
            <w:tcW w:w="2268" w:type="dxa"/>
          </w:tcPr>
          <w:p w:rsidR="0027243F" w:rsidRPr="006204F7" w:rsidRDefault="0027243F" w:rsidP="00332DC9">
            <w:pPr>
              <w:spacing w:line="276" w:lineRule="auto"/>
              <w:rPr>
                <w:b/>
                <w:bCs/>
              </w:rPr>
            </w:pPr>
            <w:r w:rsidRPr="006204F7">
              <w:t xml:space="preserve">SCENARIO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PUBLIC</w:t>
            </w:r>
          </w:p>
        </w:tc>
      </w:tr>
      <w:tr w:rsidR="0027243F" w:rsidRPr="006204F7" w:rsidTr="001633AB">
        <w:tc>
          <w:tcPr>
            <w:tcW w:w="2268" w:type="dxa"/>
          </w:tcPr>
          <w:p w:rsidR="0027243F" w:rsidRPr="006204F7" w:rsidRDefault="0027243F" w:rsidP="00332DC9">
            <w:pPr>
              <w:spacing w:line="276" w:lineRule="auto"/>
              <w:rPr>
                <w:b/>
                <w:bCs/>
              </w:rPr>
            </w:pPr>
            <w:r w:rsidRPr="006204F7">
              <w:t xml:space="preserve">TEXT FORMAT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CONTINUOUS</w:t>
            </w:r>
          </w:p>
        </w:tc>
      </w:tr>
      <w:tr w:rsidR="0027243F" w:rsidRPr="006204F7" w:rsidTr="001633AB">
        <w:tc>
          <w:tcPr>
            <w:tcW w:w="2268" w:type="dxa"/>
          </w:tcPr>
          <w:p w:rsidR="0027243F" w:rsidRPr="006204F7" w:rsidRDefault="0027243F" w:rsidP="00332DC9">
            <w:pPr>
              <w:spacing w:line="276" w:lineRule="auto"/>
              <w:rPr>
                <w:b/>
                <w:bCs/>
              </w:rPr>
            </w:pPr>
            <w:r w:rsidRPr="006204F7">
              <w:t xml:space="preserve">TYPE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DESCRIPTION</w:t>
            </w:r>
          </w:p>
        </w:tc>
      </w:tr>
      <w:tr w:rsidR="0027243F" w:rsidRPr="006204F7" w:rsidTr="001633AB">
        <w:tc>
          <w:tcPr>
            <w:tcW w:w="2268" w:type="dxa"/>
          </w:tcPr>
          <w:p w:rsidR="0027243F" w:rsidRPr="006204F7" w:rsidRDefault="0027243F" w:rsidP="00332DC9">
            <w:pPr>
              <w:spacing w:line="276" w:lineRule="auto"/>
              <w:rPr>
                <w:b/>
                <w:bCs/>
              </w:rPr>
            </w:pPr>
            <w:r w:rsidRPr="006204F7">
              <w:t xml:space="preserve">PROCESS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LOCATE AND INTERPRET</w:t>
            </w:r>
          </w:p>
        </w:tc>
      </w:tr>
      <w:tr w:rsidR="0027243F" w:rsidRPr="006204F7" w:rsidTr="001633AB">
        <w:tc>
          <w:tcPr>
            <w:tcW w:w="2268" w:type="dxa"/>
          </w:tcPr>
          <w:p w:rsidR="0027243F" w:rsidRPr="006204F7" w:rsidRDefault="0027243F" w:rsidP="00332DC9">
            <w:pPr>
              <w:spacing w:line="276" w:lineRule="auto"/>
              <w:rPr>
                <w:b/>
                <w:bCs/>
              </w:rPr>
            </w:pPr>
            <w:r w:rsidRPr="006204F7">
              <w:t xml:space="preserve">ITEM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SHORT RESPONSE</w:t>
            </w:r>
          </w:p>
        </w:tc>
      </w:tr>
      <w:tr w:rsidR="0027243F" w:rsidRPr="006204F7" w:rsidTr="001633AB">
        <w:tc>
          <w:tcPr>
            <w:tcW w:w="2268" w:type="dxa"/>
          </w:tcPr>
          <w:p w:rsidR="0027243F" w:rsidRPr="006204F7" w:rsidRDefault="0027243F" w:rsidP="00332DC9">
            <w:pPr>
              <w:spacing w:line="276" w:lineRule="auto"/>
              <w:rPr>
                <w:b/>
                <w:bCs/>
              </w:rPr>
            </w:pPr>
            <w:r w:rsidRPr="006204F7">
              <w:t>PROFICIENCY LEVEL</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pPr>
            <w:r w:rsidRPr="006204F7">
              <w:t xml:space="preserve">2 </w:t>
            </w:r>
          </w:p>
        </w:tc>
      </w:tr>
    </w:tbl>
    <w:p w:rsidR="0027243F" w:rsidRPr="006204F7" w:rsidRDefault="0027243F" w:rsidP="00332DC9">
      <w:pPr>
        <w:spacing w:after="0"/>
      </w:pPr>
    </w:p>
    <w:p w:rsidR="0027243F" w:rsidRPr="006204F7" w:rsidRDefault="0027243F" w:rsidP="00332DC9">
      <w:pPr>
        <w:spacing w:after="0"/>
        <w:ind w:left="270"/>
      </w:pPr>
    </w:p>
    <w:p w:rsidR="0027243F" w:rsidRPr="006204F7" w:rsidRDefault="0027243F" w:rsidP="00332DC9">
      <w:pPr>
        <w:spacing w:after="0"/>
      </w:pPr>
    </w:p>
    <w:p w:rsidR="0027243F" w:rsidRDefault="0027243F" w:rsidP="00332DC9">
      <w:pPr>
        <w:spacing w:after="0"/>
        <w:rPr>
          <w:b/>
          <w:bCs/>
          <w:sz w:val="24"/>
          <w:szCs w:val="24"/>
        </w:rPr>
      </w:pPr>
    </w:p>
    <w:p w:rsidR="0027243F" w:rsidRDefault="0027243F" w:rsidP="00332DC9">
      <w:pPr>
        <w:spacing w:after="0"/>
        <w:rPr>
          <w:b/>
          <w:bCs/>
          <w:sz w:val="24"/>
          <w:szCs w:val="24"/>
        </w:rPr>
      </w:pPr>
    </w:p>
    <w:p w:rsidR="0027243F" w:rsidRDefault="0027243F"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27243F" w:rsidRPr="006204F7" w:rsidRDefault="0027243F" w:rsidP="00332DC9">
      <w:pPr>
        <w:spacing w:after="0"/>
        <w:rPr>
          <w:b/>
          <w:bCs/>
          <w:sz w:val="24"/>
          <w:szCs w:val="24"/>
        </w:rPr>
      </w:pPr>
      <w:r w:rsidRPr="006204F7">
        <w:rPr>
          <w:b/>
          <w:bCs/>
          <w:sz w:val="24"/>
          <w:szCs w:val="24"/>
        </w:rPr>
        <w:t>SCORING FOR ITEM 4</w:t>
      </w:r>
    </w:p>
    <w:p w:rsidR="0027243F" w:rsidRPr="006204F7" w:rsidRDefault="0027243F" w:rsidP="00332DC9">
      <w:pPr>
        <w:spacing w:after="0"/>
        <w:rPr>
          <w:b/>
          <w:bCs/>
          <w:sz w:val="24"/>
          <w:szCs w:val="24"/>
        </w:rPr>
      </w:pPr>
      <w:r w:rsidRPr="006204F7">
        <w:rPr>
          <w:b/>
          <w:bCs/>
          <w:sz w:val="24"/>
          <w:szCs w:val="24"/>
        </w:rPr>
        <w:t xml:space="preserve">Full credit:  </w:t>
      </w:r>
      <w:r w:rsidRPr="006204F7">
        <w:rPr>
          <w:sz w:val="24"/>
          <w:szCs w:val="24"/>
        </w:rPr>
        <w:t>Freedom from outside control, a set of rules and regulations and permission to introduce innovative experiments can help to run public schools smoothly and efficiently</w:t>
      </w:r>
      <w:r w:rsidRPr="006204F7">
        <w:rPr>
          <w:b/>
          <w:bCs/>
          <w:sz w:val="24"/>
          <w:szCs w:val="24"/>
        </w:rPr>
        <w:t>.</w:t>
      </w:r>
    </w:p>
    <w:p w:rsidR="0027243F" w:rsidRPr="006204F7" w:rsidRDefault="0027243F" w:rsidP="00332DC9">
      <w:pPr>
        <w:spacing w:after="0"/>
        <w:rPr>
          <w:sz w:val="24"/>
          <w:szCs w:val="24"/>
        </w:rPr>
      </w:pPr>
      <w:r w:rsidRPr="006204F7">
        <w:rPr>
          <w:b/>
          <w:bCs/>
          <w:sz w:val="24"/>
          <w:szCs w:val="24"/>
        </w:rPr>
        <w:t xml:space="preserve">Partial credit: </w:t>
      </w:r>
      <w:r w:rsidRPr="006204F7">
        <w:rPr>
          <w:sz w:val="24"/>
          <w:szCs w:val="24"/>
        </w:rPr>
        <w:t>any one or two of the above mentioned points</w:t>
      </w:r>
    </w:p>
    <w:p w:rsidR="0027243F" w:rsidRDefault="0027243F" w:rsidP="00332DC9">
      <w:pPr>
        <w:spacing w:after="0"/>
        <w:rPr>
          <w:sz w:val="24"/>
          <w:szCs w:val="24"/>
        </w:rPr>
      </w:pPr>
      <w:r w:rsidRPr="00405F5E">
        <w:rPr>
          <w:b/>
          <w:bCs/>
          <w:sz w:val="24"/>
          <w:szCs w:val="24"/>
        </w:rPr>
        <w:t>No credit:</w:t>
      </w:r>
      <w:r>
        <w:rPr>
          <w:sz w:val="24"/>
          <w:szCs w:val="24"/>
        </w:rPr>
        <w:t xml:space="preserve">  Other response or missing</w:t>
      </w:r>
    </w:p>
    <w:p w:rsidR="00FA2305" w:rsidRDefault="00FA2305" w:rsidP="00332DC9">
      <w:pPr>
        <w:spacing w:after="0"/>
        <w:rPr>
          <w:b/>
        </w:rPr>
      </w:pPr>
    </w:p>
    <w:p w:rsidR="00FA2305" w:rsidRDefault="00FA2305" w:rsidP="00332DC9">
      <w:pPr>
        <w:spacing w:after="0"/>
        <w:rPr>
          <w:b/>
        </w:rPr>
      </w:pPr>
    </w:p>
    <w:p w:rsidR="00FA2305" w:rsidRDefault="00FA2305" w:rsidP="00332DC9">
      <w:pPr>
        <w:spacing w:after="0"/>
        <w:rPr>
          <w:b/>
        </w:rPr>
      </w:pPr>
    </w:p>
    <w:p w:rsidR="0027243F" w:rsidRDefault="0027243F" w:rsidP="00332DC9">
      <w:pPr>
        <w:spacing w:after="0"/>
        <w:rPr>
          <w:b/>
        </w:rPr>
      </w:pPr>
      <w:r w:rsidRPr="006204F7">
        <w:rPr>
          <w:b/>
        </w:rPr>
        <w:t xml:space="preserve">5. </w:t>
      </w:r>
      <w:proofErr w:type="gramStart"/>
      <w:r w:rsidRPr="006204F7">
        <w:rPr>
          <w:b/>
        </w:rPr>
        <w:t>According</w:t>
      </w:r>
      <w:proofErr w:type="gramEnd"/>
      <w:r w:rsidRPr="006204F7">
        <w:rPr>
          <w:b/>
        </w:rPr>
        <w:t xml:space="preserve"> to the author, what should be the criteria of admission to a Public School?</w:t>
      </w:r>
    </w:p>
    <w:p w:rsidR="00FA2305" w:rsidRPr="006204F7" w:rsidRDefault="00FA2305" w:rsidP="00332DC9">
      <w:pPr>
        <w:spacing w:after="0"/>
        <w:rPr>
          <w:b/>
        </w:rPr>
      </w:pPr>
    </w:p>
    <w:tbl>
      <w:tblPr>
        <w:tblW w:w="5000" w:type="pct"/>
        <w:tblCellMar>
          <w:left w:w="0" w:type="dxa"/>
          <w:right w:w="0" w:type="dxa"/>
        </w:tblCellMar>
        <w:tblLook w:val="04A0"/>
      </w:tblPr>
      <w:tblGrid>
        <w:gridCol w:w="2898"/>
        <w:gridCol w:w="2300"/>
        <w:gridCol w:w="4378"/>
      </w:tblGrid>
      <w:tr w:rsidR="0027243F" w:rsidRPr="006204F7" w:rsidTr="001633AB">
        <w:tc>
          <w:tcPr>
            <w:tcW w:w="151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Domain:    Reading Literacy</w:t>
            </w:r>
          </w:p>
        </w:tc>
        <w:tc>
          <w:tcPr>
            <w:tcW w:w="120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Theme: Education</w:t>
            </w:r>
          </w:p>
        </w:tc>
        <w:tc>
          <w:tcPr>
            <w:tcW w:w="228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Class(</w:t>
            </w:r>
            <w:proofErr w:type="spellStart"/>
            <w:r w:rsidRPr="006204F7">
              <w:rPr>
                <w:rFonts w:ascii="Calibri" w:eastAsia="Times New Roman" w:hAnsi="Calibri" w:cs="Calibri"/>
              </w:rPr>
              <w:t>es</w:t>
            </w:r>
            <w:proofErr w:type="spellEnd"/>
            <w:r w:rsidRPr="006204F7">
              <w:rPr>
                <w:rFonts w:ascii="Calibri" w:eastAsia="Times New Roman" w:hAnsi="Calibri" w:cs="Calibri"/>
              </w:rPr>
              <w:t>): IX and X</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Expected time:2 MIN</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Total Credit:2</w:t>
            </w:r>
          </w:p>
        </w:tc>
      </w:tr>
      <w:tr w:rsidR="0027243F" w:rsidRPr="006204F7" w:rsidTr="001633AB">
        <w:tc>
          <w:tcPr>
            <w:tcW w:w="151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Description of Item:</w:t>
            </w:r>
          </w:p>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bl>
            <w:tblPr>
              <w:tblW w:w="0" w:type="auto"/>
              <w:tblCellMar>
                <w:left w:w="0" w:type="dxa"/>
                <w:right w:w="0" w:type="dxa"/>
              </w:tblCellMar>
              <w:tblLook w:val="04A0"/>
            </w:tblPr>
            <w:tblGrid>
              <w:gridCol w:w="1323"/>
              <w:gridCol w:w="1339"/>
            </w:tblGrid>
            <w:tr w:rsidR="0027243F" w:rsidRPr="006204F7" w:rsidTr="001633AB">
              <w:tc>
                <w:tcPr>
                  <w:tcW w:w="13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YES</w:t>
                  </w:r>
                </w:p>
              </w:tc>
              <w:tc>
                <w:tcPr>
                  <w:tcW w:w="13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Text</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Image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243F" w:rsidRPr="006204F7" w:rsidRDefault="0027243F" w:rsidP="00332DC9">
                  <w:pPr>
                    <w:spacing w:after="0"/>
                    <w:rPr>
                      <w:rFonts w:ascii="Calibri" w:eastAsia="Times New Roman" w:hAnsi="Calibri" w:cs="Calibri"/>
                      <w:szCs w:val="22"/>
                    </w:rPr>
                  </w:pP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Table</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Graph</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Map</w:t>
                  </w:r>
                </w:p>
              </w:tc>
            </w:tr>
            <w:tr w:rsidR="0027243F" w:rsidRPr="006204F7" w:rsidTr="001633AB">
              <w:tc>
                <w:tcPr>
                  <w:tcW w:w="13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 </w:t>
                  </w:r>
                </w:p>
              </w:tc>
              <w:tc>
                <w:tcPr>
                  <w:tcW w:w="1390" w:type="dxa"/>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szCs w:val="22"/>
                    </w:rPr>
                  </w:pPr>
                  <w:r w:rsidRPr="006204F7">
                    <w:rPr>
                      <w:rFonts w:ascii="Calibri" w:eastAsia="Times New Roman" w:hAnsi="Calibri" w:cs="Calibri"/>
                    </w:rPr>
                    <w:t>Poem</w:t>
                  </w:r>
                </w:p>
              </w:tc>
            </w:tr>
          </w:tbl>
          <w:p w:rsidR="0027243F" w:rsidRPr="006204F7" w:rsidRDefault="0027243F" w:rsidP="00332DC9">
            <w:pPr>
              <w:spacing w:after="0"/>
              <w:rPr>
                <w:rFonts w:ascii="Helvetica" w:eastAsia="Times New Roman" w:hAnsi="Helvetica" w:cs="Helvetica"/>
              </w:rPr>
            </w:pPr>
          </w:p>
        </w:tc>
        <w:tc>
          <w:tcPr>
            <w:tcW w:w="3487"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Learning Outcomes:</w:t>
            </w:r>
          </w:p>
          <w:p w:rsidR="0027243F" w:rsidRPr="006204F7" w:rsidRDefault="0027243F" w:rsidP="00332DC9">
            <w:pPr>
              <w:spacing w:after="0"/>
              <w:rPr>
                <w:rFonts w:ascii="Calibri" w:eastAsia="Times New Roman" w:hAnsi="Calibri" w:cs="Calibri"/>
              </w:rPr>
            </w:pPr>
            <w:r w:rsidRPr="006204F7">
              <w:rPr>
                <w:rFonts w:ascii="Calibri" w:eastAsia="Times New Roman" w:hAnsi="Calibri" w:cs="Calibri"/>
              </w:rPr>
              <w:t xml:space="preserve">(As per NCERT)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a) become active and accomplished readers</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 xml:space="preserve">b) understand the value of education for all </w:t>
            </w:r>
          </w:p>
          <w:p w:rsidR="0027243F" w:rsidRPr="006204F7" w:rsidRDefault="0027243F" w:rsidP="00332DC9">
            <w:pPr>
              <w:shd w:val="clear" w:color="auto" w:fill="FFFFFF"/>
              <w:spacing w:after="0"/>
              <w:jc w:val="both"/>
              <w:rPr>
                <w:rFonts w:ascii="Calibri" w:eastAsia="Times New Roman" w:hAnsi="Calibri" w:cs="Calibri"/>
              </w:rPr>
            </w:pPr>
            <w:r w:rsidRPr="006204F7">
              <w:rPr>
                <w:rFonts w:ascii="Calibri" w:eastAsia="Times New Roman" w:hAnsi="Calibri" w:cs="Calibri"/>
              </w:rPr>
              <w:t>c) reflect and develop concern for differently-</w:t>
            </w:r>
            <w:proofErr w:type="spellStart"/>
            <w:r w:rsidRPr="006204F7">
              <w:rPr>
                <w:rFonts w:ascii="Calibri" w:eastAsia="Times New Roman" w:hAnsi="Calibri" w:cs="Calibri"/>
              </w:rPr>
              <w:t>abled</w:t>
            </w:r>
            <w:proofErr w:type="spellEnd"/>
            <w:r w:rsidRPr="006204F7">
              <w:rPr>
                <w:rFonts w:ascii="Calibri" w:eastAsia="Times New Roman" w:hAnsi="Calibri" w:cs="Calibri"/>
              </w:rPr>
              <w:t xml:space="preserve"> children</w:t>
            </w:r>
          </w:p>
          <w:p w:rsidR="0027243F" w:rsidRPr="006204F7" w:rsidRDefault="0027243F" w:rsidP="00332DC9">
            <w:pPr>
              <w:spacing w:after="0"/>
              <w:rPr>
                <w:rFonts w:ascii="Calibri" w:eastAsia="Times New Roman" w:hAnsi="Calibri" w:cs="Calibri"/>
                <w:szCs w:val="22"/>
              </w:rPr>
            </w:pPr>
          </w:p>
        </w:tc>
      </w:tr>
    </w:tbl>
    <w:p w:rsidR="0027243F" w:rsidRPr="006204F7" w:rsidRDefault="0027243F" w:rsidP="00332DC9">
      <w:pPr>
        <w:spacing w:after="0"/>
      </w:pPr>
    </w:p>
    <w:tbl>
      <w:tblPr>
        <w:tblStyle w:val="TableGrid"/>
        <w:tblpPr w:leftFromText="180" w:rightFromText="180" w:vertAnchor="text" w:horzAnchor="page" w:tblpX="1813" w:tblpY="177"/>
        <w:tblW w:w="0" w:type="auto"/>
        <w:tblBorders>
          <w:insideH w:val="none" w:sz="0" w:space="0" w:color="auto"/>
          <w:insideV w:val="none" w:sz="0" w:space="0" w:color="auto"/>
        </w:tblBorders>
        <w:tblLook w:val="04A0"/>
      </w:tblPr>
      <w:tblGrid>
        <w:gridCol w:w="2268"/>
        <w:gridCol w:w="990"/>
        <w:gridCol w:w="3240"/>
      </w:tblGrid>
      <w:tr w:rsidR="0027243F" w:rsidRPr="006204F7" w:rsidTr="001633AB">
        <w:trPr>
          <w:trHeight w:val="437"/>
        </w:trPr>
        <w:tc>
          <w:tcPr>
            <w:tcW w:w="2268" w:type="dxa"/>
          </w:tcPr>
          <w:p w:rsidR="0027243F" w:rsidRPr="006204F7" w:rsidRDefault="0027243F" w:rsidP="00332DC9">
            <w:pPr>
              <w:spacing w:line="276" w:lineRule="auto"/>
              <w:rPr>
                <w:b/>
                <w:bCs/>
              </w:rPr>
            </w:pPr>
            <w:r w:rsidRPr="006204F7">
              <w:rPr>
                <w:b/>
                <w:bCs/>
              </w:rPr>
              <w:t xml:space="preserve">Framework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rPr>
                <w:b/>
                <w:bCs/>
              </w:rPr>
              <w:t>Characteristics</w:t>
            </w:r>
          </w:p>
        </w:tc>
      </w:tr>
      <w:tr w:rsidR="0027243F" w:rsidRPr="006204F7" w:rsidTr="001633AB">
        <w:trPr>
          <w:trHeight w:val="360"/>
        </w:trPr>
        <w:tc>
          <w:tcPr>
            <w:tcW w:w="2268" w:type="dxa"/>
          </w:tcPr>
          <w:p w:rsidR="0027243F" w:rsidRPr="006204F7" w:rsidRDefault="0027243F" w:rsidP="00332DC9">
            <w:pPr>
              <w:spacing w:line="276" w:lineRule="auto"/>
              <w:rPr>
                <w:b/>
                <w:bCs/>
              </w:rPr>
            </w:pPr>
            <w:r w:rsidRPr="006204F7">
              <w:t xml:space="preserve">SCENARIO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PUBLIC</w:t>
            </w:r>
          </w:p>
        </w:tc>
      </w:tr>
      <w:tr w:rsidR="0027243F" w:rsidRPr="006204F7" w:rsidTr="001633AB">
        <w:tc>
          <w:tcPr>
            <w:tcW w:w="2268" w:type="dxa"/>
          </w:tcPr>
          <w:p w:rsidR="0027243F" w:rsidRPr="006204F7" w:rsidRDefault="0027243F" w:rsidP="00332DC9">
            <w:pPr>
              <w:spacing w:line="276" w:lineRule="auto"/>
              <w:rPr>
                <w:b/>
                <w:bCs/>
              </w:rPr>
            </w:pPr>
            <w:r w:rsidRPr="006204F7">
              <w:t xml:space="preserve">TEXT FORMAT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CONTINUOUS</w:t>
            </w:r>
          </w:p>
        </w:tc>
      </w:tr>
      <w:tr w:rsidR="0027243F" w:rsidRPr="006204F7" w:rsidTr="001633AB">
        <w:tc>
          <w:tcPr>
            <w:tcW w:w="2268" w:type="dxa"/>
          </w:tcPr>
          <w:p w:rsidR="0027243F" w:rsidRPr="006204F7" w:rsidRDefault="0027243F" w:rsidP="00332DC9">
            <w:pPr>
              <w:spacing w:line="276" w:lineRule="auto"/>
              <w:rPr>
                <w:b/>
                <w:bCs/>
              </w:rPr>
            </w:pPr>
            <w:r w:rsidRPr="006204F7">
              <w:t xml:space="preserve">TYPE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6204F7" w:rsidRDefault="0027243F" w:rsidP="00332DC9">
            <w:pPr>
              <w:spacing w:line="276" w:lineRule="auto"/>
              <w:rPr>
                <w:b/>
                <w:bCs/>
              </w:rPr>
            </w:pPr>
            <w:r w:rsidRPr="006204F7">
              <w:t>EXPOSITORY</w:t>
            </w:r>
          </w:p>
        </w:tc>
      </w:tr>
      <w:tr w:rsidR="0027243F" w:rsidRPr="006204F7" w:rsidTr="001633AB">
        <w:tc>
          <w:tcPr>
            <w:tcW w:w="2268" w:type="dxa"/>
          </w:tcPr>
          <w:p w:rsidR="0027243F" w:rsidRPr="006204F7" w:rsidRDefault="0027243F" w:rsidP="00332DC9">
            <w:pPr>
              <w:spacing w:line="276" w:lineRule="auto"/>
              <w:rPr>
                <w:b/>
                <w:bCs/>
              </w:rPr>
            </w:pPr>
            <w:r w:rsidRPr="006204F7">
              <w:t xml:space="preserve">PROCESS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150F98" w:rsidRDefault="0027243F" w:rsidP="00332DC9">
            <w:pPr>
              <w:spacing w:line="276" w:lineRule="auto"/>
              <w:rPr>
                <w:b/>
                <w:bCs/>
                <w:color w:val="000000" w:themeColor="text1"/>
              </w:rPr>
            </w:pPr>
            <w:r w:rsidRPr="00150F98">
              <w:rPr>
                <w:color w:val="000000" w:themeColor="text1"/>
              </w:rPr>
              <w:t>Locate</w:t>
            </w:r>
            <w:r w:rsidR="00150F98">
              <w:rPr>
                <w:color w:val="000000" w:themeColor="text1"/>
              </w:rPr>
              <w:t xml:space="preserve"> </w:t>
            </w:r>
            <w:r w:rsidRPr="00150F98">
              <w:rPr>
                <w:color w:val="000000" w:themeColor="text1"/>
              </w:rPr>
              <w:t xml:space="preserve">UNDERSTAND </w:t>
            </w:r>
          </w:p>
        </w:tc>
      </w:tr>
      <w:tr w:rsidR="0027243F" w:rsidRPr="006204F7" w:rsidTr="001633AB">
        <w:tc>
          <w:tcPr>
            <w:tcW w:w="2268" w:type="dxa"/>
          </w:tcPr>
          <w:p w:rsidR="0027243F" w:rsidRPr="006204F7" w:rsidRDefault="0027243F" w:rsidP="00332DC9">
            <w:pPr>
              <w:spacing w:line="276" w:lineRule="auto"/>
              <w:rPr>
                <w:b/>
                <w:bCs/>
              </w:rPr>
            </w:pPr>
            <w:r w:rsidRPr="006204F7">
              <w:t xml:space="preserve">ITEM                </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150F98" w:rsidRDefault="0027243F" w:rsidP="00332DC9">
            <w:pPr>
              <w:spacing w:line="276" w:lineRule="auto"/>
              <w:rPr>
                <w:b/>
                <w:bCs/>
                <w:color w:val="000000" w:themeColor="text1"/>
              </w:rPr>
            </w:pPr>
            <w:r w:rsidRPr="00150F98">
              <w:rPr>
                <w:color w:val="000000" w:themeColor="text1"/>
              </w:rPr>
              <w:t>Short</w:t>
            </w:r>
            <w:r w:rsidR="00150F98">
              <w:rPr>
                <w:color w:val="000000" w:themeColor="text1"/>
              </w:rPr>
              <w:t xml:space="preserve"> </w:t>
            </w:r>
            <w:r w:rsidRPr="00150F98">
              <w:rPr>
                <w:color w:val="000000" w:themeColor="text1"/>
              </w:rPr>
              <w:t>RESPONSE</w:t>
            </w:r>
          </w:p>
        </w:tc>
      </w:tr>
      <w:tr w:rsidR="0027243F" w:rsidRPr="006204F7" w:rsidTr="001633AB">
        <w:tc>
          <w:tcPr>
            <w:tcW w:w="2268" w:type="dxa"/>
          </w:tcPr>
          <w:p w:rsidR="0027243F" w:rsidRPr="006204F7" w:rsidRDefault="0027243F" w:rsidP="00332DC9">
            <w:pPr>
              <w:spacing w:line="276" w:lineRule="auto"/>
              <w:rPr>
                <w:b/>
                <w:bCs/>
              </w:rPr>
            </w:pPr>
            <w:r w:rsidRPr="006204F7">
              <w:t>PRO</w:t>
            </w:r>
            <w:r>
              <w:t>F</w:t>
            </w:r>
            <w:r w:rsidRPr="006204F7">
              <w:t>ICIENCY LEVEL</w:t>
            </w:r>
          </w:p>
        </w:tc>
        <w:tc>
          <w:tcPr>
            <w:tcW w:w="990" w:type="dxa"/>
          </w:tcPr>
          <w:p w:rsidR="0027243F" w:rsidRPr="006204F7" w:rsidRDefault="0027243F" w:rsidP="00332DC9">
            <w:pPr>
              <w:spacing w:line="276" w:lineRule="auto"/>
              <w:rPr>
                <w:b/>
                <w:bCs/>
              </w:rPr>
            </w:pPr>
            <w:r w:rsidRPr="006204F7">
              <w:rPr>
                <w:b/>
                <w:bCs/>
              </w:rPr>
              <w:t>-</w:t>
            </w:r>
          </w:p>
        </w:tc>
        <w:tc>
          <w:tcPr>
            <w:tcW w:w="3240" w:type="dxa"/>
          </w:tcPr>
          <w:p w:rsidR="0027243F" w:rsidRPr="00150F98" w:rsidRDefault="0027243F" w:rsidP="00332DC9">
            <w:pPr>
              <w:spacing w:line="276" w:lineRule="auto"/>
              <w:rPr>
                <w:color w:val="000000" w:themeColor="text1"/>
              </w:rPr>
            </w:pPr>
            <w:r w:rsidRPr="00150F98">
              <w:rPr>
                <w:color w:val="000000" w:themeColor="text1"/>
              </w:rPr>
              <w:t>1b</w:t>
            </w:r>
          </w:p>
        </w:tc>
      </w:tr>
    </w:tbl>
    <w:p w:rsidR="0027243F" w:rsidRPr="006204F7" w:rsidRDefault="0027243F" w:rsidP="00332DC9">
      <w:pPr>
        <w:spacing w:after="0"/>
      </w:pPr>
    </w:p>
    <w:p w:rsidR="0027243F" w:rsidRPr="006204F7" w:rsidRDefault="0027243F" w:rsidP="00332DC9">
      <w:pPr>
        <w:spacing w:after="0"/>
        <w:ind w:left="270"/>
      </w:pPr>
    </w:p>
    <w:p w:rsidR="0027243F" w:rsidRPr="006204F7" w:rsidRDefault="0027243F" w:rsidP="00332DC9">
      <w:pPr>
        <w:spacing w:after="0"/>
      </w:pPr>
    </w:p>
    <w:p w:rsidR="0027243F" w:rsidRPr="006204F7" w:rsidRDefault="0027243F" w:rsidP="00332DC9">
      <w:pPr>
        <w:spacing w:after="0"/>
      </w:pPr>
    </w:p>
    <w:p w:rsidR="0027243F" w:rsidRPr="006204F7" w:rsidRDefault="0027243F" w:rsidP="00332DC9">
      <w:pPr>
        <w:spacing w:after="0"/>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FA2305" w:rsidRDefault="00FA2305" w:rsidP="00332DC9">
      <w:pPr>
        <w:spacing w:after="0"/>
        <w:rPr>
          <w:b/>
          <w:bCs/>
          <w:sz w:val="24"/>
          <w:szCs w:val="24"/>
        </w:rPr>
      </w:pPr>
    </w:p>
    <w:p w:rsidR="0027243F" w:rsidRPr="006204F7" w:rsidRDefault="0027243F" w:rsidP="00332DC9">
      <w:pPr>
        <w:spacing w:after="0"/>
        <w:rPr>
          <w:b/>
          <w:bCs/>
          <w:sz w:val="24"/>
          <w:szCs w:val="24"/>
        </w:rPr>
      </w:pPr>
      <w:r w:rsidRPr="006204F7">
        <w:rPr>
          <w:b/>
          <w:bCs/>
          <w:sz w:val="24"/>
          <w:szCs w:val="24"/>
        </w:rPr>
        <w:t>SCORING FOR ITEM 5</w:t>
      </w:r>
    </w:p>
    <w:p w:rsidR="0027243F" w:rsidRPr="006204F7" w:rsidRDefault="0027243F" w:rsidP="00332DC9">
      <w:pPr>
        <w:spacing w:after="0"/>
        <w:rPr>
          <w:sz w:val="24"/>
          <w:szCs w:val="24"/>
        </w:rPr>
      </w:pPr>
      <w:r w:rsidRPr="006204F7">
        <w:rPr>
          <w:b/>
          <w:bCs/>
          <w:sz w:val="24"/>
          <w:szCs w:val="24"/>
        </w:rPr>
        <w:t xml:space="preserve">Full credit:  </w:t>
      </w:r>
      <w:r w:rsidRPr="006204F7">
        <w:rPr>
          <w:sz w:val="24"/>
          <w:szCs w:val="24"/>
        </w:rPr>
        <w:t>The admission of a child should depend on his/her talents, intelligence, achievements and overall merit; and not on his/her class, wealth and caste.</w:t>
      </w:r>
    </w:p>
    <w:p w:rsidR="0027243F" w:rsidRPr="006204F7" w:rsidRDefault="0027243F" w:rsidP="00332DC9">
      <w:pPr>
        <w:spacing w:after="0"/>
        <w:rPr>
          <w:sz w:val="24"/>
          <w:szCs w:val="24"/>
        </w:rPr>
      </w:pPr>
      <w:r w:rsidRPr="006204F7">
        <w:rPr>
          <w:b/>
          <w:bCs/>
          <w:sz w:val="24"/>
          <w:szCs w:val="24"/>
        </w:rPr>
        <w:t>No credit:</w:t>
      </w:r>
      <w:r w:rsidRPr="006204F7">
        <w:rPr>
          <w:sz w:val="24"/>
          <w:szCs w:val="24"/>
        </w:rPr>
        <w:t xml:space="preserve">  Other response or missing</w:t>
      </w:r>
    </w:p>
    <w:p w:rsidR="00FA2305" w:rsidRDefault="00FA2305"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Pr>
          <w:rFonts w:ascii="Calibri" w:eastAsia="Times New Roman" w:hAnsi="Calibri" w:cs="Calibri"/>
          <w:b/>
          <w:bCs/>
          <w:color w:val="000000"/>
          <w:kern w:val="36"/>
          <w:sz w:val="24"/>
          <w:szCs w:val="24"/>
        </w:rPr>
        <w:t xml:space="preserve">Name of the Teacher – </w:t>
      </w:r>
      <w:proofErr w:type="spellStart"/>
      <w:r>
        <w:rPr>
          <w:rFonts w:ascii="Calibri" w:eastAsia="Times New Roman" w:hAnsi="Calibri" w:cs="Calibri"/>
          <w:b/>
          <w:bCs/>
          <w:color w:val="000000"/>
          <w:kern w:val="36"/>
          <w:sz w:val="24"/>
          <w:szCs w:val="24"/>
        </w:rPr>
        <w:t>Mrs</w:t>
      </w:r>
      <w:proofErr w:type="spellEnd"/>
      <w:r>
        <w:rPr>
          <w:rFonts w:ascii="Calibri" w:eastAsia="Times New Roman" w:hAnsi="Calibri" w:cs="Calibri"/>
          <w:b/>
          <w:bCs/>
          <w:color w:val="000000"/>
          <w:kern w:val="36"/>
          <w:sz w:val="24"/>
          <w:szCs w:val="24"/>
        </w:rPr>
        <w:t xml:space="preserve"> </w:t>
      </w:r>
      <w:proofErr w:type="spellStart"/>
      <w:r>
        <w:rPr>
          <w:rFonts w:ascii="Calibri" w:eastAsia="Times New Roman" w:hAnsi="Calibri" w:cs="Calibri"/>
          <w:b/>
          <w:bCs/>
          <w:color w:val="000000"/>
          <w:kern w:val="36"/>
          <w:sz w:val="24"/>
          <w:szCs w:val="24"/>
        </w:rPr>
        <w:t>Alka</w:t>
      </w:r>
      <w:proofErr w:type="spellEnd"/>
      <w:r>
        <w:rPr>
          <w:rFonts w:ascii="Calibri" w:eastAsia="Times New Roman" w:hAnsi="Calibri" w:cs="Calibri"/>
          <w:b/>
          <w:bCs/>
          <w:color w:val="000000"/>
          <w:kern w:val="36"/>
          <w:sz w:val="24"/>
          <w:szCs w:val="24"/>
        </w:rPr>
        <w:t xml:space="preserve"> </w:t>
      </w:r>
      <w:proofErr w:type="spellStart"/>
      <w:r>
        <w:rPr>
          <w:rFonts w:ascii="Calibri" w:eastAsia="Times New Roman" w:hAnsi="Calibri" w:cs="Calibri"/>
          <w:b/>
          <w:bCs/>
          <w:color w:val="000000"/>
          <w:kern w:val="36"/>
          <w:sz w:val="24"/>
          <w:szCs w:val="24"/>
        </w:rPr>
        <w:t>Pathak</w:t>
      </w:r>
      <w:proofErr w:type="spellEnd"/>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Pr>
          <w:rFonts w:ascii="Calibri" w:eastAsia="Times New Roman" w:hAnsi="Calibri" w:cs="Calibri"/>
          <w:b/>
          <w:bCs/>
          <w:color w:val="000000"/>
          <w:kern w:val="36"/>
          <w:sz w:val="24"/>
          <w:szCs w:val="24"/>
        </w:rPr>
        <w:t>Designation – PGT (English)</w:t>
      </w:r>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Pr>
          <w:rFonts w:ascii="Calibri" w:eastAsia="Times New Roman" w:hAnsi="Calibri" w:cs="Calibri"/>
          <w:b/>
          <w:bCs/>
          <w:color w:val="000000"/>
          <w:kern w:val="36"/>
          <w:sz w:val="24"/>
          <w:szCs w:val="24"/>
        </w:rPr>
        <w:t xml:space="preserve">Email </w:t>
      </w:r>
      <w:hyperlink r:id="rId4" w:history="1">
        <w:r w:rsidRPr="00B60876">
          <w:rPr>
            <w:rStyle w:val="Hyperlink"/>
            <w:rFonts w:ascii="Calibri" w:eastAsia="Times New Roman" w:hAnsi="Calibri" w:cs="Calibri"/>
            <w:b/>
            <w:bCs/>
            <w:kern w:val="36"/>
            <w:sz w:val="24"/>
            <w:szCs w:val="24"/>
          </w:rPr>
          <w:t>–alkapathakkv4@gmail.com</w:t>
        </w:r>
      </w:hyperlink>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Pr>
          <w:rFonts w:ascii="Calibri" w:eastAsia="Times New Roman" w:hAnsi="Calibri" w:cs="Calibri"/>
          <w:b/>
          <w:bCs/>
          <w:color w:val="000000"/>
          <w:kern w:val="36"/>
          <w:sz w:val="24"/>
          <w:szCs w:val="24"/>
        </w:rPr>
        <w:t>Phone No: 9414459773</w:t>
      </w:r>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Pr>
          <w:rFonts w:ascii="Calibri" w:eastAsia="Times New Roman" w:hAnsi="Calibri" w:cs="Calibri"/>
          <w:b/>
          <w:bCs/>
          <w:color w:val="000000"/>
          <w:kern w:val="36"/>
          <w:sz w:val="24"/>
          <w:szCs w:val="24"/>
        </w:rPr>
        <w:t>Name of the Vidyalaya: KV 4</w:t>
      </w:r>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Pr>
          <w:rFonts w:ascii="Calibri" w:eastAsia="Times New Roman" w:hAnsi="Calibri" w:cs="Calibri"/>
          <w:b/>
          <w:bCs/>
          <w:color w:val="000000"/>
          <w:kern w:val="36"/>
          <w:sz w:val="24"/>
          <w:szCs w:val="24"/>
        </w:rPr>
        <w:t>KVS Region: Jaipur</w:t>
      </w:r>
    </w:p>
    <w:p w:rsidR="0027243F"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p>
    <w:p w:rsidR="0027243F" w:rsidRPr="006204F7" w:rsidRDefault="0027243F" w:rsidP="00332DC9">
      <w:pPr>
        <w:spacing w:after="0"/>
        <w:ind w:left="360"/>
        <w:rPr>
          <w:sz w:val="24"/>
          <w:szCs w:val="24"/>
        </w:rPr>
      </w:pPr>
      <w:r w:rsidRPr="006204F7">
        <w:rPr>
          <w:b/>
          <w:bCs/>
          <w:u w:val="single"/>
        </w:rPr>
        <w:t>Credit Pattern</w:t>
      </w:r>
    </w:p>
    <w:p w:rsidR="0027243F" w:rsidRPr="006204F7"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sidRPr="006204F7">
        <w:rPr>
          <w:rFonts w:ascii="Calibri" w:eastAsia="Times New Roman" w:hAnsi="Calibri" w:cs="Calibri"/>
          <w:b/>
          <w:bCs/>
          <w:color w:val="000000"/>
          <w:kern w:val="36"/>
          <w:sz w:val="24"/>
          <w:szCs w:val="24"/>
        </w:rPr>
        <w:t xml:space="preserve">                                                          Full Credit:   02     </w:t>
      </w:r>
    </w:p>
    <w:p w:rsidR="0027243F" w:rsidRPr="006204F7"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sidRPr="006204F7">
        <w:rPr>
          <w:rFonts w:ascii="Calibri" w:eastAsia="Times New Roman" w:hAnsi="Calibri" w:cs="Calibri"/>
          <w:b/>
          <w:bCs/>
          <w:color w:val="000000"/>
          <w:kern w:val="36"/>
          <w:sz w:val="24"/>
          <w:szCs w:val="24"/>
        </w:rPr>
        <w:t xml:space="preserve">                                                          Partial Credit:  01</w:t>
      </w:r>
    </w:p>
    <w:p w:rsidR="0027243F" w:rsidRPr="006204F7" w:rsidRDefault="0027243F" w:rsidP="00332DC9">
      <w:pPr>
        <w:shd w:val="clear" w:color="auto" w:fill="FFFFFF"/>
        <w:spacing w:after="0"/>
        <w:jc w:val="both"/>
        <w:textAlignment w:val="baseline"/>
        <w:outlineLvl w:val="0"/>
        <w:rPr>
          <w:rFonts w:ascii="Calibri" w:eastAsia="Times New Roman" w:hAnsi="Calibri" w:cs="Calibri"/>
          <w:b/>
          <w:bCs/>
          <w:color w:val="000000"/>
          <w:kern w:val="36"/>
          <w:sz w:val="24"/>
          <w:szCs w:val="24"/>
        </w:rPr>
      </w:pPr>
      <w:r w:rsidRPr="006204F7">
        <w:rPr>
          <w:rFonts w:ascii="Calibri" w:eastAsia="Times New Roman" w:hAnsi="Calibri" w:cs="Calibri"/>
          <w:b/>
          <w:bCs/>
          <w:color w:val="000000"/>
          <w:kern w:val="36"/>
          <w:sz w:val="24"/>
          <w:szCs w:val="24"/>
        </w:rPr>
        <w:t xml:space="preserve">                                                           No Credit: 00</w:t>
      </w:r>
    </w:p>
    <w:p w:rsidR="00D50CAD" w:rsidRDefault="00D50CAD" w:rsidP="00332DC9">
      <w:pPr>
        <w:spacing w:after="0"/>
      </w:pPr>
    </w:p>
    <w:sectPr w:rsidR="00D50CAD" w:rsidSect="00332DC9">
      <w:pgSz w:w="12240" w:h="15840"/>
      <w:pgMar w:top="63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27243F"/>
    <w:rsid w:val="00150F98"/>
    <w:rsid w:val="001920FD"/>
    <w:rsid w:val="0027243F"/>
    <w:rsid w:val="00332DC9"/>
    <w:rsid w:val="00B85C41"/>
    <w:rsid w:val="00BF3BCD"/>
    <w:rsid w:val="00D34680"/>
    <w:rsid w:val="00D50CAD"/>
    <w:rsid w:val="00FA230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6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243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7243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8211;alkapathakkv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1312</Words>
  <Characters>7482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2020-05-22T09:31:00Z</dcterms:created>
  <dcterms:modified xsi:type="dcterms:W3CDTF">2020-06-02T05:07:00Z</dcterms:modified>
</cp:coreProperties>
</file>